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EB7" w:rsidRDefault="00081EB7" w:rsidP="007F350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081EB7" w:rsidRPr="00233A39" w:rsidRDefault="00081EB7" w:rsidP="00081EB7">
      <w:pPr>
        <w:shd w:val="clear" w:color="auto" w:fill="FFFFFF"/>
        <w:spacing w:after="0" w:line="280" w:lineRule="exact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30"/>
          <w:szCs w:val="30"/>
          <w:lang w:eastAsia="ru-RU"/>
        </w:rPr>
      </w:pPr>
      <w:r w:rsidRPr="00233A39">
        <w:rPr>
          <w:rFonts w:ascii="Times New Roman" w:eastAsia="Times New Roman" w:hAnsi="Times New Roman" w:cs="Times New Roman"/>
          <w:color w:val="000000"/>
          <w:kern w:val="36"/>
          <w:sz w:val="30"/>
          <w:szCs w:val="30"/>
          <w:lang w:eastAsia="ru-RU"/>
        </w:rPr>
        <w:t xml:space="preserve">Методические рекомендации по организации </w:t>
      </w:r>
    </w:p>
    <w:p w:rsidR="00081EB7" w:rsidRPr="00233A39" w:rsidRDefault="00081EB7" w:rsidP="00081EB7">
      <w:pPr>
        <w:shd w:val="clear" w:color="auto" w:fill="FFFFFF"/>
        <w:spacing w:after="0" w:line="280" w:lineRule="exact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30"/>
          <w:szCs w:val="30"/>
          <w:lang w:eastAsia="ru-RU"/>
        </w:rPr>
      </w:pPr>
      <w:r w:rsidRPr="00233A39">
        <w:rPr>
          <w:rFonts w:ascii="Times New Roman" w:eastAsia="Times New Roman" w:hAnsi="Times New Roman" w:cs="Times New Roman"/>
          <w:color w:val="000000"/>
          <w:kern w:val="36"/>
          <w:sz w:val="30"/>
          <w:szCs w:val="30"/>
          <w:lang w:eastAsia="ru-RU"/>
        </w:rPr>
        <w:t xml:space="preserve">нестационарного (выездного) культурного обслуживания жителей Гомельской области </w:t>
      </w:r>
    </w:p>
    <w:p w:rsidR="00081EB7" w:rsidRPr="00233A39" w:rsidRDefault="00081EB7" w:rsidP="00610B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081EB7" w:rsidRPr="00233A39" w:rsidRDefault="00081EB7" w:rsidP="00610B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B4527" w:rsidRPr="003B4527" w:rsidRDefault="003B4527" w:rsidP="003B452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  <w:r w:rsidRPr="003B4527">
        <w:rPr>
          <w:rFonts w:ascii="Times New Roman" w:hAnsi="Times New Roman"/>
          <w:b/>
          <w:sz w:val="30"/>
          <w:szCs w:val="30"/>
        </w:rPr>
        <w:t>Общие положения</w:t>
      </w:r>
    </w:p>
    <w:p w:rsidR="003B4527" w:rsidRDefault="003B4527" w:rsidP="003B452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233A3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Настоящие методические рекомендации разработаны в целях установления системного </w:t>
      </w:r>
      <w:r w:rsidRPr="00233A39">
        <w:rPr>
          <w:rFonts w:ascii="Times New Roman" w:hAnsi="Times New Roman" w:cs="Times New Roman"/>
          <w:color w:val="000000" w:themeColor="text1"/>
          <w:spacing w:val="-4"/>
          <w:sz w:val="30"/>
          <w:szCs w:val="30"/>
        </w:rPr>
        <w:t xml:space="preserve">подхода и будут определять </w:t>
      </w:r>
      <w:r w:rsidRPr="00233A3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порядок организации нестационарного (выездного) культурного обслуживания </w:t>
      </w:r>
      <w:r w:rsidR="00B916C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клубными учреждениями </w:t>
      </w:r>
      <w:r w:rsidRPr="00233A3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сельских жителей Гомельской области. </w:t>
      </w:r>
    </w:p>
    <w:p w:rsidR="00081EB7" w:rsidRPr="001C1CB1" w:rsidRDefault="003B4527" w:rsidP="001C1CB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33A3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Деятельность по организации нестационарной формы обслуживания осуществляется в соответствии с Кодексом Республики Беларусь о культуре.</w:t>
      </w:r>
      <w:r w:rsidR="001C1CB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610B5C" w:rsidRPr="00233A39">
        <w:rPr>
          <w:rFonts w:ascii="Times New Roman" w:hAnsi="Times New Roman" w:cs="Times New Roman"/>
          <w:sz w:val="30"/>
          <w:szCs w:val="30"/>
        </w:rPr>
        <w:t xml:space="preserve">В соответствии с пунктом 3 статьи 232 </w:t>
      </w:r>
      <w:r w:rsidR="00081EB7" w:rsidRPr="00233A39">
        <w:rPr>
          <w:rFonts w:ascii="Times New Roman" w:hAnsi="Times New Roman" w:cs="Times New Roman"/>
          <w:sz w:val="30"/>
          <w:szCs w:val="30"/>
        </w:rPr>
        <w:t xml:space="preserve">Кодекса Республики Беларусь о культуре </w:t>
      </w:r>
      <w:r w:rsidR="00610B5C" w:rsidRPr="00233A39">
        <w:rPr>
          <w:rFonts w:ascii="Times New Roman" w:hAnsi="Times New Roman" w:cs="Times New Roman"/>
          <w:sz w:val="30"/>
          <w:szCs w:val="30"/>
        </w:rPr>
        <w:t xml:space="preserve">«клубы могут использовать нестационарные формы обслуживания». </w:t>
      </w:r>
    </w:p>
    <w:p w:rsidR="007F3503" w:rsidRPr="00233A39" w:rsidRDefault="00610B5C" w:rsidP="003B45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33A39">
        <w:rPr>
          <w:rFonts w:ascii="Times New Roman" w:hAnsi="Times New Roman" w:cs="Times New Roman"/>
          <w:sz w:val="30"/>
          <w:szCs w:val="30"/>
        </w:rPr>
        <w:t>Учитывая принципиальные отличия в условиях, методике и возможностях организации ку</w:t>
      </w:r>
      <w:r w:rsidR="007F3503">
        <w:rPr>
          <w:rFonts w:ascii="Times New Roman" w:hAnsi="Times New Roman" w:cs="Times New Roman"/>
          <w:sz w:val="30"/>
          <w:szCs w:val="30"/>
        </w:rPr>
        <w:t>льту</w:t>
      </w:r>
      <w:r w:rsidR="00CB0A1F">
        <w:rPr>
          <w:rFonts w:ascii="Times New Roman" w:hAnsi="Times New Roman" w:cs="Times New Roman"/>
          <w:sz w:val="30"/>
          <w:szCs w:val="30"/>
        </w:rPr>
        <w:t xml:space="preserve">рно-просветительской работы по </w:t>
      </w:r>
      <w:r w:rsidR="007F3503">
        <w:rPr>
          <w:rFonts w:ascii="Times New Roman" w:hAnsi="Times New Roman" w:cs="Times New Roman"/>
          <w:sz w:val="30"/>
          <w:szCs w:val="30"/>
        </w:rPr>
        <w:t>стационарному и нестационарному обслуживанию</w:t>
      </w:r>
      <w:r w:rsidR="00607B53">
        <w:rPr>
          <w:rFonts w:ascii="Times New Roman" w:hAnsi="Times New Roman" w:cs="Times New Roman"/>
          <w:sz w:val="30"/>
          <w:szCs w:val="30"/>
        </w:rPr>
        <w:t>,</w:t>
      </w:r>
      <w:r w:rsidR="00C271B4">
        <w:rPr>
          <w:rFonts w:ascii="Times New Roman" w:hAnsi="Times New Roman" w:cs="Times New Roman"/>
          <w:sz w:val="30"/>
          <w:szCs w:val="30"/>
        </w:rPr>
        <w:t xml:space="preserve"> </w:t>
      </w:r>
      <w:r w:rsidRPr="00233A39">
        <w:rPr>
          <w:rFonts w:ascii="Times New Roman" w:hAnsi="Times New Roman" w:cs="Times New Roman"/>
          <w:sz w:val="30"/>
          <w:szCs w:val="30"/>
        </w:rPr>
        <w:t>на практике работу соответствующего н</w:t>
      </w:r>
      <w:r w:rsidR="001D3DF2">
        <w:rPr>
          <w:rFonts w:ascii="Times New Roman" w:hAnsi="Times New Roman" w:cs="Times New Roman"/>
          <w:sz w:val="30"/>
          <w:szCs w:val="30"/>
        </w:rPr>
        <w:t>аправления в учреждениях</w:t>
      </w:r>
      <w:r w:rsidRPr="00233A39">
        <w:rPr>
          <w:rFonts w:ascii="Times New Roman" w:hAnsi="Times New Roman" w:cs="Times New Roman"/>
          <w:sz w:val="30"/>
          <w:szCs w:val="30"/>
        </w:rPr>
        <w:t xml:space="preserve"> культуры может осуществлять структурное подразделение по нестационарным формам обслуживания населения. </w:t>
      </w:r>
    </w:p>
    <w:p w:rsidR="00610B5C" w:rsidRDefault="00D47A79" w:rsidP="003B45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</w:t>
      </w:r>
      <w:r w:rsidR="00610B5C" w:rsidRPr="00233A39">
        <w:rPr>
          <w:rFonts w:ascii="Times New Roman" w:hAnsi="Times New Roman" w:cs="Times New Roman"/>
          <w:sz w:val="30"/>
          <w:szCs w:val="30"/>
        </w:rPr>
        <w:t>од структ</w:t>
      </w:r>
      <w:r w:rsidR="00874CDA">
        <w:rPr>
          <w:rFonts w:ascii="Times New Roman" w:hAnsi="Times New Roman" w:cs="Times New Roman"/>
          <w:sz w:val="30"/>
          <w:szCs w:val="30"/>
        </w:rPr>
        <w:t>урным подразделением учреждения</w:t>
      </w:r>
      <w:r w:rsidR="00610B5C" w:rsidRPr="00233A39">
        <w:rPr>
          <w:rFonts w:ascii="Times New Roman" w:hAnsi="Times New Roman" w:cs="Times New Roman"/>
          <w:sz w:val="30"/>
          <w:szCs w:val="30"/>
        </w:rPr>
        <w:t xml:space="preserve"> можно понимать официально выделенную ее самостоятельную часть, возглавляемую р</w:t>
      </w:r>
      <w:r w:rsidR="007F3503">
        <w:rPr>
          <w:rFonts w:ascii="Times New Roman" w:hAnsi="Times New Roman" w:cs="Times New Roman"/>
          <w:sz w:val="30"/>
          <w:szCs w:val="30"/>
        </w:rPr>
        <w:t>уководителем, подчине</w:t>
      </w:r>
      <w:r w:rsidR="00610B5C" w:rsidRPr="00233A39">
        <w:rPr>
          <w:rFonts w:ascii="Times New Roman" w:hAnsi="Times New Roman" w:cs="Times New Roman"/>
          <w:sz w:val="30"/>
          <w:szCs w:val="30"/>
        </w:rPr>
        <w:t>нным непосред</w:t>
      </w:r>
      <w:r w:rsidR="00874CDA">
        <w:rPr>
          <w:rFonts w:ascii="Times New Roman" w:hAnsi="Times New Roman" w:cs="Times New Roman"/>
          <w:sz w:val="30"/>
          <w:szCs w:val="30"/>
        </w:rPr>
        <w:t>ственно руководителю учреждения</w:t>
      </w:r>
      <w:r w:rsidR="001C1CB1">
        <w:rPr>
          <w:rFonts w:ascii="Times New Roman" w:hAnsi="Times New Roman" w:cs="Times New Roman"/>
          <w:sz w:val="30"/>
          <w:szCs w:val="30"/>
        </w:rPr>
        <w:t xml:space="preserve"> (юридическому лицу)</w:t>
      </w:r>
      <w:r w:rsidR="00610B5C" w:rsidRPr="00233A39">
        <w:rPr>
          <w:rFonts w:ascii="Times New Roman" w:hAnsi="Times New Roman" w:cs="Times New Roman"/>
          <w:sz w:val="30"/>
          <w:szCs w:val="30"/>
        </w:rPr>
        <w:t>.</w:t>
      </w:r>
    </w:p>
    <w:p w:rsidR="00ED08F8" w:rsidRPr="00ED08F8" w:rsidRDefault="00ED08F8" w:rsidP="003B452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33A39">
        <w:rPr>
          <w:rStyle w:val="2"/>
          <w:color w:val="000000"/>
        </w:rPr>
        <w:t>Нестационарное обслуживание в первую очередь осуществляется в населенных пунктах, не имеющих с</w:t>
      </w:r>
      <w:r>
        <w:rPr>
          <w:rStyle w:val="2"/>
          <w:color w:val="000000"/>
        </w:rPr>
        <w:t>тационарных клубных учреждений</w:t>
      </w:r>
      <w:r w:rsidRPr="00233A39">
        <w:rPr>
          <w:rStyle w:val="2"/>
          <w:color w:val="000000"/>
        </w:rPr>
        <w:t xml:space="preserve"> </w:t>
      </w:r>
      <w:r w:rsidRPr="00233A3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(далее – нестационарная форма обслуживания).</w:t>
      </w:r>
    </w:p>
    <w:p w:rsidR="00055ABB" w:rsidRPr="00233A39" w:rsidRDefault="00055ABB" w:rsidP="003B45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33A39">
        <w:rPr>
          <w:rFonts w:ascii="Times New Roman" w:hAnsi="Times New Roman" w:cs="Times New Roman"/>
          <w:sz w:val="30"/>
          <w:szCs w:val="30"/>
        </w:rPr>
        <w:t xml:space="preserve">Термин «автоклуб» в настоящее время принято применять к транспортному средству (парку транспортных средств), </w:t>
      </w:r>
      <w:r w:rsidR="00C271B4">
        <w:rPr>
          <w:rFonts w:ascii="Times New Roman" w:hAnsi="Times New Roman" w:cs="Times New Roman"/>
          <w:sz w:val="30"/>
          <w:szCs w:val="30"/>
        </w:rPr>
        <w:t>при помощи которого обеспечивается</w:t>
      </w:r>
      <w:r w:rsidRPr="00233A39">
        <w:rPr>
          <w:rFonts w:ascii="Times New Roman" w:hAnsi="Times New Roman" w:cs="Times New Roman"/>
          <w:sz w:val="30"/>
          <w:szCs w:val="30"/>
        </w:rPr>
        <w:t xml:space="preserve"> выполнение нестационарных форм работы клубов.</w:t>
      </w:r>
    </w:p>
    <w:p w:rsidR="0028469E" w:rsidRDefault="007F3503" w:rsidP="0028469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Необходимость </w:t>
      </w:r>
      <w:proofErr w:type="gramStart"/>
      <w:r>
        <w:rPr>
          <w:rFonts w:ascii="Times New Roman" w:hAnsi="Times New Roman" w:cs="Times New Roman"/>
          <w:sz w:val="30"/>
          <w:szCs w:val="30"/>
        </w:rPr>
        <w:t xml:space="preserve">использования </w:t>
      </w:r>
      <w:r w:rsidR="00ED08F8">
        <w:rPr>
          <w:rFonts w:ascii="Times New Roman" w:hAnsi="Times New Roman" w:cs="Times New Roman"/>
          <w:sz w:val="30"/>
          <w:szCs w:val="30"/>
        </w:rPr>
        <w:t xml:space="preserve">мобильных форм </w:t>
      </w:r>
      <w:r w:rsidR="00055ABB" w:rsidRPr="00233A39">
        <w:rPr>
          <w:rFonts w:ascii="Times New Roman" w:hAnsi="Times New Roman" w:cs="Times New Roman"/>
          <w:sz w:val="30"/>
          <w:szCs w:val="30"/>
        </w:rPr>
        <w:t>культурного обслуживания жителей сельской местности</w:t>
      </w:r>
      <w:proofErr w:type="gramEnd"/>
      <w:r w:rsidR="00055ABB" w:rsidRPr="00233A39">
        <w:rPr>
          <w:rFonts w:ascii="Times New Roman" w:hAnsi="Times New Roman" w:cs="Times New Roman"/>
          <w:sz w:val="30"/>
          <w:szCs w:val="30"/>
        </w:rPr>
        <w:t xml:space="preserve"> дает возможность максимально приблизить к пользователю</w:t>
      </w:r>
      <w:r w:rsidR="00ED08F8">
        <w:rPr>
          <w:rFonts w:ascii="Times New Roman" w:hAnsi="Times New Roman" w:cs="Times New Roman"/>
          <w:sz w:val="30"/>
          <w:szCs w:val="30"/>
        </w:rPr>
        <w:t xml:space="preserve"> </w:t>
      </w:r>
      <w:r w:rsidR="00C271B4">
        <w:rPr>
          <w:rFonts w:ascii="Times New Roman" w:hAnsi="Times New Roman" w:cs="Times New Roman"/>
          <w:sz w:val="30"/>
          <w:szCs w:val="30"/>
        </w:rPr>
        <w:t xml:space="preserve">востребованную </w:t>
      </w:r>
      <w:r w:rsidR="00ED08F8">
        <w:rPr>
          <w:rFonts w:ascii="Times New Roman" w:hAnsi="Times New Roman" w:cs="Times New Roman"/>
          <w:sz w:val="30"/>
          <w:szCs w:val="30"/>
        </w:rPr>
        <w:t>информацию и культурный досуг</w:t>
      </w:r>
      <w:r w:rsidR="00874CDA">
        <w:rPr>
          <w:rFonts w:ascii="Times New Roman" w:hAnsi="Times New Roman" w:cs="Times New Roman"/>
          <w:sz w:val="30"/>
          <w:szCs w:val="30"/>
        </w:rPr>
        <w:t>,</w:t>
      </w:r>
      <w:r w:rsidR="00055ABB" w:rsidRPr="00233A39">
        <w:rPr>
          <w:rFonts w:ascii="Times New Roman" w:hAnsi="Times New Roman" w:cs="Times New Roman"/>
          <w:sz w:val="30"/>
          <w:szCs w:val="30"/>
        </w:rPr>
        <w:t xml:space="preserve"> расширить зону влияния работников культуры, повысить основные показатели и получить весомый эффект культурной деятельности на селе.</w:t>
      </w:r>
      <w:r w:rsidR="0028469E">
        <w:rPr>
          <w:rFonts w:ascii="Times New Roman" w:hAnsi="Times New Roman" w:cs="Times New Roman"/>
          <w:sz w:val="30"/>
          <w:szCs w:val="30"/>
        </w:rPr>
        <w:t xml:space="preserve"> </w:t>
      </w:r>
    </w:p>
    <w:p w:rsidR="00A36A1A" w:rsidRPr="00233A39" w:rsidRDefault="00B916C0" w:rsidP="0028469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 статистике на 01.01.2023 года в Гомельской области более 1150 населенных и отдаленных</w:t>
      </w:r>
      <w:r w:rsidR="00DF46CD">
        <w:rPr>
          <w:rFonts w:ascii="Times New Roman" w:hAnsi="Times New Roman" w:cs="Times New Roman"/>
          <w:sz w:val="30"/>
          <w:szCs w:val="30"/>
        </w:rPr>
        <w:t xml:space="preserve"> деревень</w:t>
      </w:r>
      <w:r w:rsidR="00A36A1A" w:rsidRPr="00233A39">
        <w:rPr>
          <w:rFonts w:ascii="Times New Roman" w:hAnsi="Times New Roman" w:cs="Times New Roman"/>
          <w:sz w:val="30"/>
          <w:szCs w:val="30"/>
        </w:rPr>
        <w:t xml:space="preserve">, </w:t>
      </w:r>
      <w:r w:rsidR="004576A5" w:rsidRPr="00233A39">
        <w:rPr>
          <w:rFonts w:ascii="Times New Roman" w:hAnsi="Times New Roman" w:cs="Times New Roman"/>
          <w:sz w:val="30"/>
          <w:szCs w:val="30"/>
        </w:rPr>
        <w:t xml:space="preserve">не имеющих </w:t>
      </w:r>
      <w:r w:rsidR="00A36A1A" w:rsidRPr="00233A39">
        <w:rPr>
          <w:rFonts w:ascii="Times New Roman" w:hAnsi="Times New Roman" w:cs="Times New Roman"/>
          <w:sz w:val="30"/>
          <w:szCs w:val="30"/>
        </w:rPr>
        <w:t>стацио</w:t>
      </w:r>
      <w:r w:rsidR="004576A5" w:rsidRPr="00233A39">
        <w:rPr>
          <w:rFonts w:ascii="Times New Roman" w:hAnsi="Times New Roman" w:cs="Times New Roman"/>
          <w:sz w:val="30"/>
          <w:szCs w:val="30"/>
        </w:rPr>
        <w:t xml:space="preserve">нарных </w:t>
      </w:r>
      <w:r w:rsidR="004576A5" w:rsidRPr="00233A39">
        <w:rPr>
          <w:rFonts w:ascii="Times New Roman" w:hAnsi="Times New Roman" w:cs="Times New Roman"/>
          <w:sz w:val="30"/>
          <w:szCs w:val="30"/>
        </w:rPr>
        <w:lastRenderedPageBreak/>
        <w:t>учреждений клубного типа</w:t>
      </w:r>
      <w:r w:rsidR="00A36A1A" w:rsidRPr="00233A39">
        <w:rPr>
          <w:rFonts w:ascii="Times New Roman" w:hAnsi="Times New Roman" w:cs="Times New Roman"/>
          <w:sz w:val="30"/>
          <w:szCs w:val="30"/>
        </w:rPr>
        <w:t xml:space="preserve"> </w:t>
      </w:r>
      <w:r w:rsidR="004576A5" w:rsidRPr="00233A39">
        <w:rPr>
          <w:rFonts w:ascii="Times New Roman" w:hAnsi="Times New Roman" w:cs="Times New Roman"/>
          <w:sz w:val="30"/>
          <w:szCs w:val="30"/>
        </w:rPr>
        <w:t xml:space="preserve">с населением </w:t>
      </w:r>
      <w:r w:rsidR="00A36A1A" w:rsidRPr="00233A39">
        <w:rPr>
          <w:rFonts w:ascii="Times New Roman" w:hAnsi="Times New Roman" w:cs="Times New Roman"/>
          <w:sz w:val="30"/>
          <w:szCs w:val="30"/>
        </w:rPr>
        <w:t xml:space="preserve">более 116 тысяч человек. </w:t>
      </w:r>
    </w:p>
    <w:p w:rsidR="002B06FD" w:rsidRDefault="002B06FD" w:rsidP="002B06FD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z w:val="30"/>
          <w:szCs w:val="30"/>
          <w:lang w:eastAsia="ru-RU"/>
        </w:rPr>
      </w:pPr>
      <w:r w:rsidRPr="002B06FD">
        <w:rPr>
          <w:rFonts w:ascii="Times New Roman" w:eastAsia="Times New Roman" w:hAnsi="Times New Roman"/>
          <w:b/>
          <w:color w:val="000000"/>
          <w:sz w:val="30"/>
          <w:szCs w:val="30"/>
          <w:lang w:eastAsia="ru-RU"/>
        </w:rPr>
        <w:t>Перечень основной документации, регламентирующей деятельность нестационарной формы обслуживания</w:t>
      </w:r>
      <w:r w:rsidR="000B70EE">
        <w:rPr>
          <w:rFonts w:ascii="Times New Roman" w:eastAsia="Times New Roman" w:hAnsi="Times New Roman"/>
          <w:b/>
          <w:color w:val="000000"/>
          <w:sz w:val="30"/>
          <w:szCs w:val="30"/>
          <w:lang w:eastAsia="ru-RU"/>
        </w:rPr>
        <w:t>:</w:t>
      </w:r>
    </w:p>
    <w:p w:rsidR="002B06FD" w:rsidRPr="002B06FD" w:rsidRDefault="008877CC" w:rsidP="0028469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8877CC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Решение районного исполнительного комитета, приказ начальника о</w:t>
      </w: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тдела идеологической работы, культуры и по делам молодежи</w:t>
      </w:r>
      <w:r w:rsidR="002B06FD" w:rsidRPr="008877CC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</w:t>
      </w:r>
      <w:r w:rsidR="002B06FD" w:rsidRPr="002B06FD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о создании нестационарной формы обслуживания</w:t>
      </w:r>
      <w:r w:rsidR="00B916C0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учреждениями клубного типа</w:t>
      </w:r>
      <w:r w:rsidR="002B06FD" w:rsidRPr="002B06FD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;</w:t>
      </w:r>
    </w:p>
    <w:p w:rsidR="002B06FD" w:rsidRDefault="002B06FD" w:rsidP="003966D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2B06FD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положение о структурном подразде</w:t>
      </w:r>
      <w:r w:rsidR="001C1CB1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лении, утвержденное руководителем юридического лица</w:t>
      </w:r>
      <w:r w:rsidR="00607B53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. О</w:t>
      </w: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ригинал </w:t>
      </w:r>
      <w:r w:rsidR="003966DD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хранится у юридического лица, копия, заверенная гербовой печатью – в подразделении</w:t>
      </w: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;</w:t>
      </w:r>
    </w:p>
    <w:p w:rsidR="001C1CB1" w:rsidRDefault="001C1CB1" w:rsidP="003966D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271B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Возглавляет структурное подразделение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заведующий, который принимается на должность и снимается </w:t>
      </w:r>
      <w:r w:rsidR="000B70E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приказом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руководителя </w:t>
      </w:r>
      <w:r w:rsidRPr="00C271B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государственного учреждения культуры. Заведующий обеспечивает выполнение задач, организует деятельность на основе годового плана, несет материальную ответственность за сохранение имущества, выполнение правил технической эксплуатации и противопожарной безопасности, определяет и контролирует выполнение графика работы и графика выездов</w:t>
      </w:r>
      <w:r w:rsidR="00AC45C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</w:p>
    <w:p w:rsidR="00DF46CD" w:rsidRDefault="00AC45C4" w:rsidP="003966D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Рекомендуем во всех районах создать отделы по нестационарному обслуживанию населения и ввести в </w:t>
      </w:r>
      <w:r w:rsidR="00DF46C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структуру учреждения следующие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должности: </w:t>
      </w:r>
    </w:p>
    <w:p w:rsidR="00DF46CD" w:rsidRDefault="00AC45C4" w:rsidP="00DF46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заведующий отделом</w:t>
      </w:r>
      <w:r w:rsidR="00DF46C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– 1 ед.;</w:t>
      </w:r>
    </w:p>
    <w:p w:rsidR="00DF46CD" w:rsidRDefault="00DF46CD" w:rsidP="00DF46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культорганизатор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– 1 ед.; </w:t>
      </w:r>
    </w:p>
    <w:p w:rsidR="00DF46CD" w:rsidRDefault="00AC45C4" w:rsidP="00DF46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ак</w:t>
      </w:r>
      <w:r w:rsidR="00DF46C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омпаниатор</w:t>
      </w:r>
      <w:r w:rsidR="00DF46C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– 1 ед.;</w:t>
      </w:r>
    </w:p>
    <w:p w:rsidR="00DF46CD" w:rsidRDefault="00DF46CD" w:rsidP="00DF46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водитель – 1 ед.</w:t>
      </w:r>
      <w:r w:rsidR="00AC45C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</w:p>
    <w:p w:rsidR="00AC45C4" w:rsidRDefault="00DF46CD" w:rsidP="00DF46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Должностные обязанности определить </w:t>
      </w:r>
      <w:r w:rsidR="00AC45C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 соответствии с единым квалификационным справочником должностей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(ЕКСД)</w:t>
      </w:r>
      <w:r w:rsidR="00AC45C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</w:p>
    <w:p w:rsidR="003966DD" w:rsidRPr="007F2357" w:rsidRDefault="003966DD" w:rsidP="007F2357">
      <w:pPr>
        <w:pStyle w:val="a5"/>
        <w:numPr>
          <w:ilvl w:val="1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z w:val="30"/>
          <w:szCs w:val="30"/>
          <w:lang w:eastAsia="ru-RU"/>
        </w:rPr>
      </w:pPr>
      <w:r w:rsidRPr="007F2357">
        <w:rPr>
          <w:rFonts w:ascii="Times New Roman" w:eastAsia="Times New Roman" w:hAnsi="Times New Roman"/>
          <w:b/>
          <w:color w:val="000000"/>
          <w:sz w:val="30"/>
          <w:szCs w:val="30"/>
          <w:lang w:eastAsia="ru-RU"/>
        </w:rPr>
        <w:t>Организационно-распорядительные документы:</w:t>
      </w:r>
    </w:p>
    <w:p w:rsidR="003966DD" w:rsidRDefault="00B916C0" w:rsidP="003966DD">
      <w:pPr>
        <w:shd w:val="clear" w:color="auto" w:fill="FFFFFF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Структура учреждения клубного типа</w:t>
      </w:r>
      <w:r w:rsidR="003966DD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;</w:t>
      </w:r>
    </w:p>
    <w:p w:rsidR="003966DD" w:rsidRDefault="003966DD" w:rsidP="008660E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должностные инструкции;</w:t>
      </w:r>
    </w:p>
    <w:p w:rsidR="003A5BC7" w:rsidRPr="00233A39" w:rsidRDefault="00DC4CD4" w:rsidP="008660E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33A3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социально-демографический</w:t>
      </w:r>
      <w:r w:rsidR="005900DC" w:rsidRPr="00233A3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паспорт района (количеств</w:t>
      </w:r>
      <w:r w:rsidR="00607B5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 населенных пунктов, численность</w:t>
      </w:r>
      <w:r w:rsidR="005900DC" w:rsidRPr="00233A3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населения в</w:t>
      </w:r>
      <w:r w:rsidRPr="00233A3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них</w:t>
      </w:r>
      <w:r w:rsidR="005900DC" w:rsidRPr="00233A3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возрастная </w:t>
      </w:r>
      <w:r w:rsidR="00E3700B" w:rsidRPr="00233A3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категория);</w:t>
      </w:r>
    </w:p>
    <w:p w:rsidR="005900DC" w:rsidRDefault="00ED08F8" w:rsidP="008660E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перечень населенных пунктов (</w:t>
      </w:r>
      <w:r w:rsidR="00AD2B5A" w:rsidRPr="00233A3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зона обслуживания </w:t>
      </w:r>
      <w:r w:rsidR="001A4F8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нестационарной формой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: </w:t>
      </w:r>
      <w:r w:rsidR="005900DC" w:rsidRPr="00233A3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количество малонаселенных и отдаленных населенных пунктов</w:t>
      </w:r>
      <w:r w:rsidR="00DC4CD4" w:rsidRPr="00233A3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 не имеющих учреждений культуры</w:t>
      </w:r>
      <w:r w:rsidR="00233A3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 количество населения</w:t>
      </w:r>
      <w:r w:rsidR="001A4F8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)</w:t>
      </w:r>
      <w:r w:rsidR="00551F6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утвержденный</w:t>
      </w:r>
      <w:r w:rsidR="00551F6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приказом отдела идеологической работы, культуры и по делам молодежи райисполкома;</w:t>
      </w:r>
    </w:p>
    <w:p w:rsidR="00FA7232" w:rsidRDefault="00FA7232" w:rsidP="008660E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перечень учреждений/организаций, осуществляющих межведомственное взаимодействие, план работы по нестационарному обслуживанию населения в рамках межведомственного взаимодействия в целях оказания населению культурно-досуговых и информационно-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просветительских услуг (</w:t>
      </w:r>
      <w:r w:rsidRPr="00D01964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может быть один общий план)</w:t>
      </w:r>
      <w:r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 xml:space="preserve">, </w:t>
      </w:r>
      <w:r w:rsidRPr="00551F6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утвержденный заместителем председателя райисполкома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;</w:t>
      </w:r>
    </w:p>
    <w:p w:rsidR="007F2357" w:rsidRDefault="007F2357" w:rsidP="007F235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годовой </w:t>
      </w:r>
      <w:r w:rsidRPr="008D3DC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график выез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дов мобильной формы и маршруты </w:t>
      </w:r>
      <w:r w:rsidRPr="008D3DC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нестационарного обслуживания населения с определением ответственных лиц, привлечением необходимых организаций и служб, утвержденный решением районного исполнительного комитета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;</w:t>
      </w:r>
      <w:r w:rsidRPr="008D3DC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</w:p>
    <w:p w:rsidR="007F2357" w:rsidRDefault="007F2357" w:rsidP="007F235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33A3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ежемесячные графики выездов (утверждаются руководителем </w:t>
      </w:r>
      <w:r w:rsidR="00B916C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клубного учреждения), согласованы с начальником;</w:t>
      </w:r>
    </w:p>
    <w:p w:rsidR="003966DD" w:rsidRDefault="00FA7232" w:rsidP="008660E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документы, ре</w:t>
      </w:r>
      <w:r w:rsidR="00005BD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гулирующие технику безопасности.</w:t>
      </w:r>
    </w:p>
    <w:p w:rsidR="00FA7232" w:rsidRPr="001C1CB1" w:rsidRDefault="00FA7232" w:rsidP="001C1CB1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z w:val="30"/>
          <w:szCs w:val="30"/>
          <w:lang w:eastAsia="ru-RU"/>
        </w:rPr>
      </w:pPr>
      <w:r w:rsidRPr="001C1CB1">
        <w:rPr>
          <w:rFonts w:ascii="Times New Roman" w:eastAsia="Times New Roman" w:hAnsi="Times New Roman"/>
          <w:b/>
          <w:color w:val="000000"/>
          <w:sz w:val="30"/>
          <w:szCs w:val="30"/>
          <w:lang w:eastAsia="ru-RU"/>
        </w:rPr>
        <w:t>Планирование</w:t>
      </w:r>
      <w:r w:rsidR="009F4326" w:rsidRPr="001C1CB1">
        <w:rPr>
          <w:rFonts w:ascii="Times New Roman" w:eastAsia="Times New Roman" w:hAnsi="Times New Roman"/>
          <w:b/>
          <w:color w:val="000000"/>
          <w:sz w:val="30"/>
          <w:szCs w:val="30"/>
          <w:lang w:eastAsia="ru-RU"/>
        </w:rPr>
        <w:t xml:space="preserve"> деятельности</w:t>
      </w:r>
    </w:p>
    <w:p w:rsidR="00FA7232" w:rsidRPr="00233A39" w:rsidRDefault="00FA7232" w:rsidP="00FA723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30"/>
          <w:szCs w:val="30"/>
          <w:shd w:val="clear" w:color="auto" w:fill="FFFFFF"/>
        </w:rPr>
      </w:pPr>
      <w:r w:rsidRPr="00233A3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Планирование работы по организации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нестационарного обслуживания</w:t>
      </w:r>
      <w:r w:rsidRPr="00233A3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осуществляется на основе проведенного мониторинга демографического состава населения, анализа потребностей и запросов населения, </w:t>
      </w:r>
      <w:r w:rsidRPr="00233A39">
        <w:rPr>
          <w:rFonts w:ascii="Times New Roman" w:hAnsi="Times New Roman"/>
          <w:color w:val="000000"/>
          <w:sz w:val="30"/>
          <w:szCs w:val="30"/>
        </w:rPr>
        <w:t>исходя из направлений деятельности, целей и задач, стоящих перед</w:t>
      </w:r>
      <w:r>
        <w:rPr>
          <w:rFonts w:ascii="Times New Roman" w:hAnsi="Times New Roman"/>
          <w:color w:val="000000"/>
          <w:sz w:val="30"/>
          <w:szCs w:val="30"/>
        </w:rPr>
        <w:t xml:space="preserve"> структурным подразделением</w:t>
      </w:r>
      <w:r w:rsidRPr="00233A39">
        <w:rPr>
          <w:rFonts w:ascii="Times New Roman" w:hAnsi="Times New Roman"/>
          <w:color w:val="000000"/>
          <w:sz w:val="30"/>
          <w:szCs w:val="30"/>
        </w:rPr>
        <w:t>. Каждая задача расшифровывается через комплекс конкретных мероприятий, которые формируют план.</w:t>
      </w:r>
      <w:r w:rsidRPr="00233A39">
        <w:rPr>
          <w:rFonts w:ascii="Times New Roman" w:hAnsi="Times New Roman"/>
          <w:color w:val="000000"/>
          <w:sz w:val="30"/>
          <w:szCs w:val="30"/>
          <w:shd w:val="clear" w:color="auto" w:fill="FFFFFF"/>
          <w:lang w:val="be-BY"/>
        </w:rPr>
        <w:t xml:space="preserve"> При формировании годового плана работы необходимо учитывать </w:t>
      </w:r>
      <w:r w:rsidRPr="00233A39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>интересы потребителей культурных услуг, свои возможности, необходимость выполнения социально-культурных заказов, определенных вышестоящими управляющими структурами.</w:t>
      </w:r>
    </w:p>
    <w:p w:rsidR="00FA7232" w:rsidRDefault="00FA7232" w:rsidP="00FA723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233A39">
        <w:rPr>
          <w:rFonts w:ascii="Times New Roman" w:hAnsi="Times New Roman" w:cs="Times New Roman"/>
          <w:sz w:val="30"/>
          <w:szCs w:val="30"/>
        </w:rPr>
        <w:t xml:space="preserve">Нестационарные </w:t>
      </w:r>
      <w:r w:rsidRPr="00233A39">
        <w:rPr>
          <w:rStyle w:val="2"/>
        </w:rPr>
        <w:t xml:space="preserve">формы </w:t>
      </w:r>
      <w:r w:rsidRPr="00233A39">
        <w:rPr>
          <w:rFonts w:ascii="Times New Roman" w:hAnsi="Times New Roman" w:cs="Times New Roman"/>
          <w:sz w:val="30"/>
          <w:szCs w:val="30"/>
        </w:rPr>
        <w:t>культурного обслуживания населения могут быть сформированы в отдельный п</w:t>
      </w:r>
      <w:r w:rsidRPr="00233A39">
        <w:rPr>
          <w:rStyle w:val="2"/>
          <w:color w:val="000000"/>
        </w:rPr>
        <w:t xml:space="preserve">лан; в качестве приложения к основному плану головного учреждения, который утверждается руководителем клубной организации, а </w:t>
      </w:r>
      <w:r w:rsidRPr="00233A39">
        <w:rPr>
          <w:rFonts w:ascii="Times New Roman" w:hAnsi="Times New Roman"/>
          <w:color w:val="000000"/>
          <w:sz w:val="30"/>
          <w:szCs w:val="30"/>
        </w:rPr>
        <w:t xml:space="preserve">подписывается руководителем структурного подразделения (зав отделом, сектором, </w:t>
      </w:r>
      <w:proofErr w:type="spellStart"/>
      <w:r w:rsidRPr="00233A39">
        <w:rPr>
          <w:rFonts w:ascii="Times New Roman" w:hAnsi="Times New Roman"/>
          <w:color w:val="000000"/>
          <w:sz w:val="30"/>
          <w:szCs w:val="30"/>
        </w:rPr>
        <w:t>культорганизатором</w:t>
      </w:r>
      <w:proofErr w:type="spellEnd"/>
      <w:r w:rsidRPr="00233A39">
        <w:rPr>
          <w:rFonts w:ascii="Times New Roman" w:hAnsi="Times New Roman"/>
          <w:color w:val="000000"/>
          <w:sz w:val="30"/>
          <w:szCs w:val="30"/>
        </w:rPr>
        <w:t>).</w:t>
      </w:r>
    </w:p>
    <w:p w:rsidR="009F4326" w:rsidRPr="00C271B4" w:rsidRDefault="009F4326" w:rsidP="009F4326">
      <w:pPr>
        <w:pStyle w:val="21"/>
        <w:shd w:val="clear" w:color="auto" w:fill="auto"/>
        <w:spacing w:before="0" w:line="240" w:lineRule="auto"/>
        <w:ind w:firstLine="800"/>
        <w:rPr>
          <w:rFonts w:cs="Times New Roman"/>
          <w:color w:val="000000"/>
          <w:shd w:val="clear" w:color="auto" w:fill="FFFFFF"/>
        </w:rPr>
      </w:pPr>
      <w:r w:rsidRPr="00233A39">
        <w:rPr>
          <w:rStyle w:val="2"/>
          <w:color w:val="000000"/>
        </w:rPr>
        <w:t>Нестационарное обслуживание в первую очередь должно осуществляться в населенных пунктах, где нет стационарных клубных организаций, поэтому планирование пр</w:t>
      </w:r>
      <w:r w:rsidR="001C1CB1">
        <w:rPr>
          <w:rStyle w:val="2"/>
          <w:color w:val="000000"/>
        </w:rPr>
        <w:t>едполагает тесное взаимодействие</w:t>
      </w:r>
      <w:r w:rsidRPr="00233A39">
        <w:rPr>
          <w:rStyle w:val="2"/>
          <w:color w:val="000000"/>
        </w:rPr>
        <w:t xml:space="preserve"> с другими </w:t>
      </w:r>
      <w:r>
        <w:rPr>
          <w:rStyle w:val="2"/>
          <w:color w:val="000000"/>
        </w:rPr>
        <w:t>стационарными клубными учреждениями,</w:t>
      </w:r>
      <w:r w:rsidRPr="00233A39">
        <w:rPr>
          <w:rStyle w:val="2"/>
          <w:color w:val="000000"/>
        </w:rPr>
        <w:t xml:space="preserve"> социальными службами, учреждениями образования, библиотеками, музеями, </w:t>
      </w:r>
      <w:r>
        <w:rPr>
          <w:rFonts w:cs="Times New Roman"/>
        </w:rPr>
        <w:t>сельсоветами</w:t>
      </w:r>
      <w:r w:rsidRPr="00233A39">
        <w:rPr>
          <w:rFonts w:cs="Times New Roman"/>
        </w:rPr>
        <w:t>, сельскохозяйственными предприятиями, фельдшерско</w:t>
      </w:r>
      <w:r>
        <w:rPr>
          <w:rFonts w:cs="Times New Roman"/>
        </w:rPr>
        <w:t>-акушерскими пунктами, районным отделом</w:t>
      </w:r>
      <w:r w:rsidRPr="00233A39">
        <w:rPr>
          <w:rFonts w:cs="Times New Roman"/>
        </w:rPr>
        <w:t xml:space="preserve"> внутренних дел</w:t>
      </w:r>
      <w:r>
        <w:rPr>
          <w:rFonts w:cs="Times New Roman"/>
        </w:rPr>
        <w:t xml:space="preserve"> и отделом</w:t>
      </w:r>
      <w:r w:rsidRPr="00233A39">
        <w:rPr>
          <w:rFonts w:cs="Times New Roman"/>
        </w:rPr>
        <w:t xml:space="preserve"> по чрезвычайным ситуациям, больницами и другими организациями.</w:t>
      </w:r>
      <w:r w:rsidRPr="00233A39">
        <w:rPr>
          <w:rFonts w:cs="Times New Roman"/>
          <w:color w:val="000000"/>
          <w:shd w:val="clear" w:color="auto" w:fill="FFFFFF"/>
        </w:rPr>
        <w:t xml:space="preserve"> </w:t>
      </w:r>
      <w:r w:rsidRPr="00233A39">
        <w:rPr>
          <w:rStyle w:val="2"/>
          <w:color w:val="000000"/>
        </w:rPr>
        <w:t xml:space="preserve">Учитываются условия проведения культурных мероприятий на открытых площадках, фермах и т.д. </w:t>
      </w:r>
    </w:p>
    <w:p w:rsidR="009F4326" w:rsidRPr="00233A39" w:rsidRDefault="009F4326" w:rsidP="009F4326">
      <w:pPr>
        <w:pStyle w:val="21"/>
        <w:shd w:val="clear" w:color="auto" w:fill="auto"/>
        <w:spacing w:before="0" w:line="240" w:lineRule="auto"/>
        <w:ind w:firstLine="993"/>
      </w:pPr>
      <w:r w:rsidRPr="00233A39">
        <w:rPr>
          <w:rStyle w:val="2"/>
          <w:color w:val="000000"/>
        </w:rPr>
        <w:t>В план н</w:t>
      </w:r>
      <w:r w:rsidRPr="00233A39">
        <w:rPr>
          <w:rFonts w:cs="Times New Roman"/>
          <w:color w:val="000000"/>
        </w:rPr>
        <w:t xml:space="preserve">естационарных </w:t>
      </w:r>
      <w:r w:rsidRPr="00233A39">
        <w:rPr>
          <w:rStyle w:val="2"/>
          <w:color w:val="000000"/>
        </w:rPr>
        <w:t>форм</w:t>
      </w:r>
      <w:r w:rsidRPr="00233A39">
        <w:rPr>
          <w:rFonts w:cs="Times New Roman"/>
          <w:color w:val="000000"/>
        </w:rPr>
        <w:t xml:space="preserve"> культурного обслуживания населения </w:t>
      </w:r>
      <w:r w:rsidRPr="00233A39">
        <w:rPr>
          <w:rStyle w:val="2"/>
          <w:color w:val="000000"/>
        </w:rPr>
        <w:t>включаются:</w:t>
      </w:r>
    </w:p>
    <w:p w:rsidR="009F4326" w:rsidRPr="002C1F2F" w:rsidRDefault="009F4326" w:rsidP="009F4326">
      <w:pPr>
        <w:spacing w:after="0" w:line="240" w:lineRule="auto"/>
        <w:ind w:firstLine="993"/>
        <w:jc w:val="both"/>
        <w:rPr>
          <w:sz w:val="30"/>
          <w:szCs w:val="30"/>
        </w:rPr>
      </w:pPr>
      <w:r w:rsidRPr="00233A39">
        <w:rPr>
          <w:rStyle w:val="2"/>
          <w:color w:val="000000"/>
        </w:rPr>
        <w:t>культурные меропр</w:t>
      </w:r>
      <w:r>
        <w:rPr>
          <w:rStyle w:val="2"/>
          <w:color w:val="000000"/>
        </w:rPr>
        <w:t>иятия, организуемые специалистами отдела, сектора</w:t>
      </w:r>
      <w:r w:rsidRPr="00233A39">
        <w:rPr>
          <w:rStyle w:val="2"/>
          <w:color w:val="000000"/>
        </w:rPr>
        <w:t xml:space="preserve"> и </w:t>
      </w:r>
      <w:r>
        <w:rPr>
          <w:rStyle w:val="2"/>
          <w:color w:val="000000"/>
        </w:rPr>
        <w:t xml:space="preserve">других работников </w:t>
      </w:r>
      <w:r w:rsidR="00B916C0">
        <w:rPr>
          <w:rStyle w:val="2"/>
          <w:color w:val="000000"/>
        </w:rPr>
        <w:t>«</w:t>
      </w:r>
      <w:r>
        <w:rPr>
          <w:rStyle w:val="2"/>
          <w:color w:val="000000"/>
        </w:rPr>
        <w:t>головного</w:t>
      </w:r>
      <w:r w:rsidR="00B916C0">
        <w:rPr>
          <w:rStyle w:val="2"/>
          <w:color w:val="000000"/>
        </w:rPr>
        <w:t>»</w:t>
      </w:r>
      <w:r>
        <w:rPr>
          <w:rStyle w:val="2"/>
          <w:color w:val="000000"/>
        </w:rPr>
        <w:t xml:space="preserve"> </w:t>
      </w:r>
      <w:r w:rsidRPr="00233A39">
        <w:rPr>
          <w:rStyle w:val="2"/>
          <w:color w:val="000000"/>
        </w:rPr>
        <w:t>учреждения</w:t>
      </w:r>
      <w:r>
        <w:rPr>
          <w:rStyle w:val="2"/>
          <w:color w:val="000000"/>
        </w:rPr>
        <w:t xml:space="preserve"> (специалистов, </w:t>
      </w:r>
      <w:r>
        <w:rPr>
          <w:rStyle w:val="2"/>
          <w:color w:val="000000"/>
        </w:rPr>
        <w:lastRenderedPageBreak/>
        <w:t>руководителей формирований). Можно привлекать коллективы любительского</w:t>
      </w:r>
      <w:r w:rsidRPr="00233A39">
        <w:rPr>
          <w:rStyle w:val="2"/>
          <w:color w:val="000000"/>
        </w:rPr>
        <w:t xml:space="preserve"> </w:t>
      </w:r>
      <w:r>
        <w:rPr>
          <w:rStyle w:val="2"/>
          <w:color w:val="000000"/>
        </w:rPr>
        <w:t>творчества из других клубных учреждений района</w:t>
      </w:r>
      <w:r w:rsidRPr="00233A39">
        <w:rPr>
          <w:rFonts w:ascii="Times New Roman" w:hAnsi="Times New Roman"/>
          <w:color w:val="000000"/>
          <w:sz w:val="30"/>
          <w:szCs w:val="30"/>
        </w:rPr>
        <w:t>;</w:t>
      </w:r>
    </w:p>
    <w:p w:rsidR="009F4326" w:rsidRPr="00233A39" w:rsidRDefault="009F4326" w:rsidP="009F4326">
      <w:pPr>
        <w:pStyle w:val="21"/>
        <w:shd w:val="clear" w:color="auto" w:fill="auto"/>
        <w:tabs>
          <w:tab w:val="left" w:pos="1144"/>
        </w:tabs>
        <w:spacing w:before="0" w:line="240" w:lineRule="auto"/>
        <w:ind w:firstLine="993"/>
      </w:pPr>
      <w:r w:rsidRPr="00233A39">
        <w:rPr>
          <w:rStyle w:val="2"/>
          <w:color w:val="000000"/>
        </w:rPr>
        <w:t>мероприятия, направленные на сохранение традиционной культуры: проведение этнографических и фольклорных экспедиций, выявление носителей технологий народных художественных ремесел, поддержка бытующих локальн</w:t>
      </w:r>
      <w:r>
        <w:rPr>
          <w:rStyle w:val="2"/>
          <w:color w:val="000000"/>
        </w:rPr>
        <w:t xml:space="preserve">ых обрядовых традиций и других </w:t>
      </w:r>
      <w:r w:rsidRPr="00233A39">
        <w:rPr>
          <w:rStyle w:val="2"/>
          <w:color w:val="000000"/>
        </w:rPr>
        <w:t>проявлений нематериального культурного наследия и т.д.;</w:t>
      </w:r>
    </w:p>
    <w:p w:rsidR="009F4326" w:rsidRDefault="009F4326" w:rsidP="009F4326">
      <w:pPr>
        <w:spacing w:after="0" w:line="240" w:lineRule="auto"/>
        <w:ind w:firstLine="993"/>
        <w:jc w:val="both"/>
        <w:rPr>
          <w:rFonts w:ascii="Times New Roman" w:hAnsi="Times New Roman"/>
          <w:bCs/>
          <w:color w:val="000000"/>
          <w:sz w:val="30"/>
          <w:szCs w:val="30"/>
        </w:rPr>
      </w:pPr>
      <w:r w:rsidRPr="00233A39">
        <w:rPr>
          <w:rFonts w:ascii="Times New Roman" w:hAnsi="Times New Roman"/>
          <w:bCs/>
          <w:color w:val="000000"/>
          <w:sz w:val="30"/>
          <w:szCs w:val="30"/>
          <w:lang w:val="be-BY"/>
        </w:rPr>
        <w:t xml:space="preserve">мероприятия по обслуживанию посевной и уборочной кампаний, </w:t>
      </w:r>
      <w:r w:rsidRPr="00233A39">
        <w:rPr>
          <w:rFonts w:ascii="Times New Roman" w:hAnsi="Times New Roman"/>
          <w:bCs/>
          <w:color w:val="000000"/>
          <w:sz w:val="30"/>
          <w:szCs w:val="30"/>
        </w:rPr>
        <w:t>площадок филармонического и театрального обслуживания населения.</w:t>
      </w:r>
    </w:p>
    <w:p w:rsidR="009F4326" w:rsidRPr="002C1F2F" w:rsidRDefault="009F4326" w:rsidP="00005BD4">
      <w:pPr>
        <w:spacing w:after="0" w:line="240" w:lineRule="auto"/>
        <w:ind w:firstLine="993"/>
        <w:jc w:val="both"/>
        <w:rPr>
          <w:sz w:val="30"/>
          <w:szCs w:val="30"/>
        </w:rPr>
      </w:pPr>
      <w:r>
        <w:rPr>
          <w:rStyle w:val="2"/>
        </w:rPr>
        <w:t xml:space="preserve">Допускается фиксирование предоставления транспорта для доставки </w:t>
      </w:r>
      <w:r w:rsidRPr="00233A39">
        <w:rPr>
          <w:rStyle w:val="2"/>
        </w:rPr>
        <w:t>творческих коллективов для участия в международных, республиканских, региональных мероприятиях, направленных на под</w:t>
      </w:r>
      <w:r>
        <w:rPr>
          <w:rStyle w:val="2"/>
        </w:rPr>
        <w:t>держку любительского творчества.</w:t>
      </w:r>
    </w:p>
    <w:p w:rsidR="009F4326" w:rsidRPr="00233A39" w:rsidRDefault="009F4326" w:rsidP="009F4326">
      <w:pPr>
        <w:spacing w:after="0" w:line="240" w:lineRule="auto"/>
        <w:ind w:firstLine="708"/>
        <w:rPr>
          <w:rFonts w:ascii="Calibri" w:hAnsi="Calibri"/>
          <w:color w:val="00000A"/>
          <w:sz w:val="30"/>
          <w:szCs w:val="30"/>
        </w:rPr>
      </w:pPr>
      <w:r w:rsidRPr="00233A39">
        <w:rPr>
          <w:rFonts w:ascii="Times New Roman" w:hAnsi="Times New Roman"/>
          <w:b/>
          <w:bCs/>
          <w:i/>
          <w:iCs/>
          <w:color w:val="000000"/>
          <w:sz w:val="30"/>
          <w:szCs w:val="30"/>
        </w:rPr>
        <w:t>Рекомендуемая форма плана:</w:t>
      </w:r>
    </w:p>
    <w:tbl>
      <w:tblPr>
        <w:tblW w:w="0" w:type="auto"/>
        <w:tblInd w:w="-25" w:type="dxa"/>
        <w:tblLayout w:type="fixed"/>
        <w:tblCellMar>
          <w:left w:w="88" w:type="dxa"/>
        </w:tblCellMar>
        <w:tblLook w:val="04A0" w:firstRow="1" w:lastRow="0" w:firstColumn="1" w:lastColumn="0" w:noHBand="0" w:noVBand="1"/>
      </w:tblPr>
      <w:tblGrid>
        <w:gridCol w:w="631"/>
        <w:gridCol w:w="2534"/>
        <w:gridCol w:w="2626"/>
        <w:gridCol w:w="2035"/>
        <w:gridCol w:w="1931"/>
      </w:tblGrid>
      <w:tr w:rsidR="009F4326" w:rsidRPr="00233A39" w:rsidTr="0042218E">
        <w:trPr>
          <w:trHeight w:val="149"/>
        </w:trPr>
        <w:tc>
          <w:tcPr>
            <w:tcW w:w="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9F4326" w:rsidRPr="00233A39" w:rsidRDefault="009F4326" w:rsidP="0042218E">
            <w:pPr>
              <w:pStyle w:val="a4"/>
              <w:rPr>
                <w:sz w:val="30"/>
                <w:szCs w:val="30"/>
              </w:rPr>
            </w:pPr>
            <w:r w:rsidRPr="00233A39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№</w:t>
            </w:r>
            <w:r w:rsidRPr="00233A39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proofErr w:type="gramStart"/>
            <w:r w:rsidRPr="00233A39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п</w:t>
            </w:r>
            <w:proofErr w:type="gramEnd"/>
            <w:r w:rsidRPr="00233A39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/п</w:t>
            </w:r>
          </w:p>
        </w:tc>
        <w:tc>
          <w:tcPr>
            <w:tcW w:w="2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9F4326" w:rsidRPr="00233A39" w:rsidRDefault="009F4326" w:rsidP="0042218E">
            <w:pPr>
              <w:pStyle w:val="a4"/>
              <w:rPr>
                <w:sz w:val="30"/>
                <w:szCs w:val="30"/>
              </w:rPr>
            </w:pPr>
            <w:r w:rsidRPr="00233A39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Наименование мероприятия</w:t>
            </w:r>
          </w:p>
        </w:tc>
        <w:tc>
          <w:tcPr>
            <w:tcW w:w="2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9F4326" w:rsidRPr="00233A39" w:rsidRDefault="009F4326" w:rsidP="0042218E">
            <w:pPr>
              <w:pStyle w:val="a4"/>
              <w:jc w:val="center"/>
              <w:rPr>
                <w:sz w:val="30"/>
                <w:szCs w:val="30"/>
              </w:rPr>
            </w:pPr>
            <w:r w:rsidRPr="00233A39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Дата проведения</w:t>
            </w:r>
          </w:p>
        </w:tc>
        <w:tc>
          <w:tcPr>
            <w:tcW w:w="2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9F4326" w:rsidRPr="00233A39" w:rsidRDefault="009F4326" w:rsidP="0042218E">
            <w:pPr>
              <w:pStyle w:val="a4"/>
              <w:jc w:val="center"/>
              <w:rPr>
                <w:sz w:val="30"/>
                <w:szCs w:val="30"/>
              </w:rPr>
            </w:pPr>
            <w:r w:rsidRPr="00233A39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Место </w:t>
            </w:r>
            <w:proofErr w:type="spellStart"/>
            <w:r w:rsidRPr="00233A39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провед</w:t>
            </w:r>
            <w:proofErr w:type="spellEnd"/>
            <w:r w:rsidRPr="00233A39">
              <w:rPr>
                <w:rFonts w:ascii="Times New Roman" w:hAnsi="Times New Roman" w:cs="Times New Roman"/>
                <w:color w:val="000000"/>
                <w:sz w:val="30"/>
                <w:szCs w:val="30"/>
                <w:lang w:val="be-BY"/>
              </w:rPr>
              <w:t>ен</w:t>
            </w:r>
            <w:r w:rsidRPr="00233A39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и</w:t>
            </w:r>
            <w:r w:rsidRPr="00233A39">
              <w:rPr>
                <w:rFonts w:ascii="Times New Roman" w:hAnsi="Times New Roman" w:cs="Times New Roman"/>
                <w:color w:val="000000"/>
                <w:sz w:val="30"/>
                <w:szCs w:val="30"/>
                <w:lang w:val="be-BY"/>
              </w:rPr>
              <w:t>я</w:t>
            </w:r>
          </w:p>
        </w:tc>
        <w:tc>
          <w:tcPr>
            <w:tcW w:w="19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9F4326" w:rsidRPr="00233A39" w:rsidRDefault="009F4326" w:rsidP="0042218E">
            <w:pPr>
              <w:pStyle w:val="a4"/>
              <w:jc w:val="center"/>
              <w:rPr>
                <w:sz w:val="30"/>
                <w:szCs w:val="30"/>
              </w:rPr>
            </w:pPr>
            <w:proofErr w:type="spellStart"/>
            <w:r w:rsidRPr="00233A39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Ответств</w:t>
            </w:r>
            <w:proofErr w:type="spellEnd"/>
            <w:r w:rsidRPr="00233A39">
              <w:rPr>
                <w:rFonts w:ascii="Times New Roman" w:hAnsi="Times New Roman" w:cs="Times New Roman"/>
                <w:color w:val="000000"/>
                <w:sz w:val="30"/>
                <w:szCs w:val="30"/>
                <w:lang w:val="be-BY"/>
              </w:rPr>
              <w:t>енный</w:t>
            </w:r>
          </w:p>
        </w:tc>
      </w:tr>
      <w:tr w:rsidR="009F4326" w:rsidRPr="00233A39" w:rsidTr="0042218E">
        <w:trPr>
          <w:trHeight w:val="149"/>
        </w:trPr>
        <w:tc>
          <w:tcPr>
            <w:tcW w:w="9757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9F4326" w:rsidRPr="00233A39" w:rsidRDefault="009F4326" w:rsidP="0042218E">
            <w:pPr>
              <w:pStyle w:val="a5"/>
              <w:tabs>
                <w:tab w:val="left" w:pos="3969"/>
                <w:tab w:val="left" w:pos="4111"/>
              </w:tabs>
              <w:spacing w:after="0" w:line="240" w:lineRule="auto"/>
              <w:ind w:left="0"/>
              <w:jc w:val="center"/>
              <w:rPr>
                <w:sz w:val="30"/>
                <w:szCs w:val="30"/>
              </w:rPr>
            </w:pPr>
            <w:r w:rsidRPr="00233A39"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  <w:t>Культурно-досуговая, информационно-просветительская деятельность</w:t>
            </w:r>
          </w:p>
        </w:tc>
      </w:tr>
      <w:tr w:rsidR="009F4326" w:rsidRPr="00233A39" w:rsidTr="0042218E">
        <w:trPr>
          <w:trHeight w:val="149"/>
        </w:trPr>
        <w:tc>
          <w:tcPr>
            <w:tcW w:w="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9F4326" w:rsidRPr="00233A39" w:rsidRDefault="009F4326" w:rsidP="0042218E">
            <w:pPr>
              <w:pStyle w:val="a4"/>
              <w:snapToGrid w:val="0"/>
              <w:rPr>
                <w:rFonts w:ascii="Times New Roman" w:hAnsi="Times New Roman" w:cs="Times New Roman"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2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9F4326" w:rsidRPr="00233A39" w:rsidRDefault="009F4326" w:rsidP="0042218E">
            <w:pPr>
              <w:pStyle w:val="a4"/>
              <w:snapToGrid w:val="0"/>
              <w:rPr>
                <w:rFonts w:ascii="Times New Roman" w:hAnsi="Times New Roman" w:cs="Times New Roman"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2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9F4326" w:rsidRPr="00233A39" w:rsidRDefault="009F4326" w:rsidP="0042218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2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9F4326" w:rsidRPr="00233A39" w:rsidRDefault="009F4326" w:rsidP="0042218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19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F4326" w:rsidRPr="00233A39" w:rsidRDefault="009F4326" w:rsidP="0042218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</w:tc>
      </w:tr>
      <w:tr w:rsidR="009F4326" w:rsidRPr="00233A39" w:rsidTr="0042218E">
        <w:trPr>
          <w:trHeight w:val="149"/>
        </w:trPr>
        <w:tc>
          <w:tcPr>
            <w:tcW w:w="9757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F4326" w:rsidRPr="00233A39" w:rsidRDefault="009F4326" w:rsidP="0042218E">
            <w:pPr>
              <w:pStyle w:val="a4"/>
              <w:jc w:val="center"/>
              <w:rPr>
                <w:sz w:val="30"/>
                <w:szCs w:val="30"/>
              </w:rPr>
            </w:pPr>
            <w:r w:rsidRPr="00233A39">
              <w:rPr>
                <w:rStyle w:val="2"/>
                <w:color w:val="000000"/>
              </w:rPr>
              <w:t xml:space="preserve">Комплексные </w:t>
            </w:r>
            <w:proofErr w:type="spellStart"/>
            <w:r w:rsidRPr="00233A39">
              <w:rPr>
                <w:rStyle w:val="2"/>
                <w:color w:val="000000"/>
              </w:rPr>
              <w:t>мероприяти</w:t>
            </w:r>
            <w:proofErr w:type="spellEnd"/>
            <w:r w:rsidRPr="00233A39">
              <w:rPr>
                <w:rStyle w:val="2"/>
                <w:color w:val="000000"/>
                <w:lang w:val="be-BY"/>
              </w:rPr>
              <w:t>я</w:t>
            </w:r>
            <w:r w:rsidRPr="00233A39">
              <w:rPr>
                <w:rStyle w:val="2"/>
                <w:color w:val="000000"/>
              </w:rPr>
              <w:t>, организуемые совместно с другими учреждениями и организациями</w:t>
            </w:r>
          </w:p>
        </w:tc>
      </w:tr>
      <w:tr w:rsidR="009F4326" w:rsidRPr="00233A39" w:rsidTr="0042218E">
        <w:trPr>
          <w:trHeight w:val="149"/>
        </w:trPr>
        <w:tc>
          <w:tcPr>
            <w:tcW w:w="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9F4326" w:rsidRPr="00233A39" w:rsidRDefault="009F4326" w:rsidP="0042218E">
            <w:pPr>
              <w:pStyle w:val="a4"/>
              <w:snapToGrid w:val="0"/>
              <w:rPr>
                <w:sz w:val="30"/>
                <w:szCs w:val="30"/>
              </w:rPr>
            </w:pPr>
          </w:p>
        </w:tc>
        <w:tc>
          <w:tcPr>
            <w:tcW w:w="2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9F4326" w:rsidRPr="00233A39" w:rsidRDefault="009F4326" w:rsidP="0042218E">
            <w:pPr>
              <w:pStyle w:val="a4"/>
              <w:snapToGrid w:val="0"/>
              <w:rPr>
                <w:rFonts w:ascii="Times New Roman" w:hAnsi="Times New Roman" w:cs="Times New Roman"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2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9F4326" w:rsidRPr="00233A39" w:rsidRDefault="009F4326" w:rsidP="0042218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2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9F4326" w:rsidRPr="00233A39" w:rsidRDefault="009F4326" w:rsidP="0042218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19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F4326" w:rsidRPr="00233A39" w:rsidRDefault="009F4326" w:rsidP="0042218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</w:tc>
      </w:tr>
      <w:tr w:rsidR="009F4326" w:rsidRPr="00233A39" w:rsidTr="0042218E">
        <w:trPr>
          <w:trHeight w:val="149"/>
        </w:trPr>
        <w:tc>
          <w:tcPr>
            <w:tcW w:w="9757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F4326" w:rsidRPr="00233A39" w:rsidRDefault="009F4326" w:rsidP="0042218E">
            <w:pPr>
              <w:suppressAutoHyphens/>
              <w:spacing w:after="0" w:line="240" w:lineRule="auto"/>
              <w:ind w:firstLine="993"/>
              <w:jc w:val="center"/>
              <w:rPr>
                <w:rFonts w:ascii="Calibri" w:eastAsia="Calibri" w:hAnsi="Calibri"/>
                <w:color w:val="00000A"/>
                <w:sz w:val="30"/>
                <w:szCs w:val="30"/>
                <w:lang w:eastAsia="zh-CN"/>
              </w:rPr>
            </w:pPr>
            <w:r w:rsidRPr="00233A39">
              <w:rPr>
                <w:rFonts w:ascii="Times New Roman" w:hAnsi="Times New Roman"/>
                <w:bCs/>
                <w:color w:val="000000"/>
                <w:sz w:val="30"/>
                <w:szCs w:val="30"/>
                <w:lang w:val="be-BY"/>
              </w:rPr>
              <w:t>Обслуживание посевной и уборочной кампаний,</w:t>
            </w:r>
            <w:r w:rsidRPr="00233A39">
              <w:rPr>
                <w:rFonts w:ascii="Times New Roman" w:hAnsi="Times New Roman"/>
                <w:bCs/>
                <w:color w:val="000000"/>
                <w:sz w:val="30"/>
                <w:szCs w:val="30"/>
              </w:rPr>
              <w:t xml:space="preserve"> площадок филармонического и театрального обслуживания</w:t>
            </w:r>
          </w:p>
        </w:tc>
      </w:tr>
      <w:tr w:rsidR="009F4326" w:rsidRPr="00233A39" w:rsidTr="0042218E">
        <w:trPr>
          <w:trHeight w:val="149"/>
        </w:trPr>
        <w:tc>
          <w:tcPr>
            <w:tcW w:w="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9F4326" w:rsidRPr="00233A39" w:rsidRDefault="009F4326" w:rsidP="0042218E">
            <w:pPr>
              <w:pStyle w:val="a4"/>
              <w:snapToGrid w:val="0"/>
              <w:rPr>
                <w:rFonts w:ascii="Times New Roman" w:hAnsi="Times New Roman" w:cs="Times New Roman"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2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9F4326" w:rsidRPr="00233A39" w:rsidRDefault="009F4326" w:rsidP="0042218E">
            <w:pPr>
              <w:pStyle w:val="a4"/>
              <w:snapToGrid w:val="0"/>
              <w:rPr>
                <w:rFonts w:ascii="Times New Roman" w:hAnsi="Times New Roman" w:cs="Times New Roman"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2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9F4326" w:rsidRPr="00233A39" w:rsidRDefault="009F4326" w:rsidP="0042218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2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9F4326" w:rsidRPr="00233A39" w:rsidRDefault="009F4326" w:rsidP="0042218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19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F4326" w:rsidRPr="00233A39" w:rsidRDefault="009F4326" w:rsidP="0042218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</w:tc>
      </w:tr>
      <w:tr w:rsidR="009F4326" w:rsidRPr="00233A39" w:rsidTr="0042218E">
        <w:trPr>
          <w:trHeight w:val="149"/>
        </w:trPr>
        <w:tc>
          <w:tcPr>
            <w:tcW w:w="9757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F4326" w:rsidRPr="00233A39" w:rsidRDefault="009F4326" w:rsidP="0042218E">
            <w:pPr>
              <w:pStyle w:val="a4"/>
              <w:jc w:val="center"/>
              <w:rPr>
                <w:sz w:val="30"/>
                <w:szCs w:val="30"/>
              </w:rPr>
            </w:pPr>
            <w:r w:rsidRPr="00233A39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Работа по сохранению традиционной культуры</w:t>
            </w:r>
          </w:p>
        </w:tc>
      </w:tr>
      <w:tr w:rsidR="009F4326" w:rsidRPr="00233A39" w:rsidTr="0042218E">
        <w:trPr>
          <w:trHeight w:val="149"/>
        </w:trPr>
        <w:tc>
          <w:tcPr>
            <w:tcW w:w="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9F4326" w:rsidRPr="00233A39" w:rsidRDefault="009F4326" w:rsidP="0042218E">
            <w:pPr>
              <w:pStyle w:val="a4"/>
              <w:snapToGrid w:val="0"/>
              <w:rPr>
                <w:rFonts w:ascii="Times New Roman" w:hAnsi="Times New Roman" w:cs="Times New Roman"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2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9F4326" w:rsidRPr="00233A39" w:rsidRDefault="009F4326" w:rsidP="0042218E">
            <w:pPr>
              <w:pStyle w:val="a4"/>
              <w:snapToGrid w:val="0"/>
              <w:rPr>
                <w:rFonts w:ascii="Times New Roman" w:hAnsi="Times New Roman" w:cs="Times New Roman"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2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9F4326" w:rsidRPr="00233A39" w:rsidRDefault="009F4326" w:rsidP="0042218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2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9F4326" w:rsidRPr="00233A39" w:rsidRDefault="009F4326" w:rsidP="0042218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19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F4326" w:rsidRPr="00233A39" w:rsidRDefault="009F4326" w:rsidP="0042218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</w:tc>
      </w:tr>
      <w:tr w:rsidR="009F4326" w:rsidRPr="00233A39" w:rsidTr="0042218E">
        <w:trPr>
          <w:trHeight w:val="149"/>
        </w:trPr>
        <w:tc>
          <w:tcPr>
            <w:tcW w:w="9757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9F4326" w:rsidRPr="00233A39" w:rsidRDefault="009F4326" w:rsidP="0042218E">
            <w:pPr>
              <w:suppressAutoHyphens/>
              <w:spacing w:after="0" w:line="240" w:lineRule="auto"/>
              <w:jc w:val="center"/>
              <w:rPr>
                <w:rFonts w:ascii="Calibri" w:eastAsia="Calibri" w:hAnsi="Calibri"/>
                <w:color w:val="00000A"/>
                <w:sz w:val="30"/>
                <w:szCs w:val="30"/>
                <w:lang w:eastAsia="zh-CN"/>
              </w:rPr>
            </w:pPr>
            <w:r w:rsidRPr="00233A39">
              <w:rPr>
                <w:rFonts w:ascii="Times New Roman" w:hAnsi="Times New Roman"/>
                <w:color w:val="000000"/>
                <w:sz w:val="30"/>
                <w:szCs w:val="30"/>
              </w:rPr>
              <w:t>и т.д.</w:t>
            </w:r>
          </w:p>
        </w:tc>
      </w:tr>
    </w:tbl>
    <w:p w:rsidR="009F4326" w:rsidRDefault="009F4326" w:rsidP="009F4326">
      <w:pPr>
        <w:pStyle w:val="a4"/>
        <w:rPr>
          <w:rFonts w:ascii="Times New Roman" w:hAnsi="Times New Roman" w:cs="Times New Roman"/>
          <w:color w:val="000000"/>
          <w:sz w:val="30"/>
          <w:szCs w:val="30"/>
        </w:rPr>
      </w:pPr>
    </w:p>
    <w:p w:rsidR="00FA7232" w:rsidRPr="00005BD4" w:rsidRDefault="009F4326" w:rsidP="00005BD4">
      <w:pPr>
        <w:pStyle w:val="a4"/>
        <w:rPr>
          <w:rFonts w:ascii="Times New Roman" w:hAnsi="Times New Roman"/>
          <w:bCs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Должность                    </w:t>
      </w:r>
      <w:r w:rsidRPr="00E724A2">
        <w:rPr>
          <w:rFonts w:ascii="Times New Roman" w:hAnsi="Times New Roman" w:cs="Times New Roman"/>
          <w:color w:val="000000"/>
          <w:sz w:val="30"/>
          <w:szCs w:val="30"/>
        </w:rPr>
        <w:t xml:space="preserve"> по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дпись руководителя структурно </w:t>
      </w:r>
      <w:r w:rsidRPr="00E724A2">
        <w:rPr>
          <w:rFonts w:ascii="Times New Roman" w:hAnsi="Times New Roman" w:cs="Times New Roman"/>
          <w:color w:val="000000"/>
          <w:sz w:val="30"/>
          <w:szCs w:val="30"/>
        </w:rPr>
        <w:t>подразделения</w:t>
      </w:r>
    </w:p>
    <w:p w:rsidR="009F4326" w:rsidRPr="001C1CB1" w:rsidRDefault="009F4326" w:rsidP="001C1CB1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z w:val="30"/>
          <w:szCs w:val="30"/>
          <w:lang w:eastAsia="ru-RU"/>
        </w:rPr>
      </w:pPr>
      <w:r w:rsidRPr="001C1CB1">
        <w:rPr>
          <w:rFonts w:ascii="Times New Roman" w:eastAsia="Times New Roman" w:hAnsi="Times New Roman"/>
          <w:b/>
          <w:color w:val="000000"/>
          <w:sz w:val="30"/>
          <w:szCs w:val="30"/>
          <w:lang w:eastAsia="ru-RU"/>
        </w:rPr>
        <w:t>Учетные документы</w:t>
      </w:r>
    </w:p>
    <w:p w:rsidR="009F4326" w:rsidRPr="00233A39" w:rsidRDefault="009F4326" w:rsidP="009F432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33A3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Учет и отчетность нестационарных форм обслуживания ведется в соответствии с установленными формами государственной статистической отчетности.</w:t>
      </w:r>
    </w:p>
    <w:p w:rsidR="009F4326" w:rsidRDefault="009F4326" w:rsidP="00005B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33A39">
        <w:rPr>
          <w:rFonts w:ascii="Times New Roman" w:hAnsi="Times New Roman"/>
          <w:color w:val="000000"/>
          <w:sz w:val="30"/>
          <w:szCs w:val="30"/>
        </w:rPr>
        <w:t xml:space="preserve">Руководитель структурного подразделения, ответственный за нестационарное обслуживание населения ведет </w:t>
      </w:r>
      <w:r>
        <w:rPr>
          <w:rFonts w:ascii="Times New Roman" w:hAnsi="Times New Roman"/>
          <w:color w:val="000000"/>
          <w:sz w:val="30"/>
          <w:szCs w:val="30"/>
        </w:rPr>
        <w:t xml:space="preserve">отдельный </w:t>
      </w:r>
      <w:r w:rsidRPr="00233A39">
        <w:rPr>
          <w:rFonts w:ascii="Times New Roman" w:hAnsi="Times New Roman"/>
          <w:color w:val="000000"/>
          <w:sz w:val="30"/>
          <w:szCs w:val="30"/>
        </w:rPr>
        <w:t xml:space="preserve">журнал учета работы и фиксирует в нем плановые мероприятия: названия и формы работы социокультурных мероприятий, количество посетителей мероприятия. </w:t>
      </w:r>
      <w:r w:rsidRPr="00233A3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Эти же показатели </w:t>
      </w:r>
      <w:r w:rsidRPr="00A37DE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обслуживания посредством нестационарных форм обслуживания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дублируются </w:t>
      </w:r>
      <w:r w:rsidRPr="00233A3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 журнал учета работы головного учреждения для включения их в сводный отчет.</w:t>
      </w:r>
    </w:p>
    <w:p w:rsidR="00A21BFC" w:rsidRPr="00626E8A" w:rsidRDefault="000B70EE" w:rsidP="008D3DC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lastRenderedPageBreak/>
        <w:t>5</w:t>
      </w:r>
      <w:r w:rsidR="00626E8A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 xml:space="preserve">. </w:t>
      </w:r>
      <w:r w:rsidR="00A21BFC" w:rsidRPr="00626E8A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 xml:space="preserve">Организация работы </w:t>
      </w:r>
    </w:p>
    <w:p w:rsidR="008D3DC8" w:rsidRPr="00233A39" w:rsidRDefault="008D3DC8" w:rsidP="008D3DC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33A3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На основании анализа, потребностей и запросов населения определяются маршруты выездов, места стоянок и продолжительность пребывания в каждом населенном пункте. Маршруты строятся согласно логистической целесообразности с длиной пути в среднем 50 км и средним количеством населенных пунктов – </w:t>
      </w:r>
      <w:r w:rsidR="00B916C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не менее 2</w:t>
      </w:r>
      <w:r w:rsidR="00C5269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-х.</w:t>
      </w:r>
    </w:p>
    <w:p w:rsidR="008D3DC8" w:rsidRPr="00233A39" w:rsidRDefault="008D3DC8" w:rsidP="008D3DC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</w:pPr>
      <w:proofErr w:type="gramStart"/>
      <w:r w:rsidRPr="00233A3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(</w:t>
      </w:r>
      <w:r w:rsidRPr="00233A39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 xml:space="preserve">Время, необходимое для обслуживания населения, определяется спецификой маршрута </w:t>
      </w:r>
      <w:r w:rsidR="00E724A2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(удаленность населенных пунктов</w:t>
      </w:r>
      <w:r w:rsidR="00AD5EC9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 xml:space="preserve"> </w:t>
      </w:r>
      <w:r w:rsidRPr="00233A39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и их количество; плотность населения, дорожные условия и другие).</w:t>
      </w:r>
      <w:proofErr w:type="gramEnd"/>
    </w:p>
    <w:p w:rsidR="008D3DC8" w:rsidRPr="00233A39" w:rsidRDefault="008D3DC8" w:rsidP="008D3DC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proofErr w:type="gramStart"/>
      <w:r w:rsidRPr="00233A3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Продолжительность стоянки мобильной формы 60 минут</w:t>
      </w:r>
      <w:r w:rsidR="001A4F8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(время стоянки транспортного средства зависит от формата мероприятия</w:t>
      </w:r>
      <w:r w:rsidR="00A37DE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542BF5" w:rsidRPr="00542BF5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(</w:t>
      </w:r>
      <w:r w:rsidR="00A37DE7" w:rsidRPr="00542BF5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праздник деревни или концертная программа</w:t>
      </w:r>
      <w:r w:rsidR="001A4F8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)</w:t>
      </w:r>
      <w:r w:rsidRPr="00233A3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  <w:proofErr w:type="gramEnd"/>
      <w:r w:rsidRPr="00233A3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Стоянка</w:t>
      </w:r>
      <w:r w:rsidR="005015B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и культурные услуги организую</w:t>
      </w:r>
      <w:r w:rsidRPr="00233A3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тся в местах наиболее активного посещения населения: вблизи остановочных </w:t>
      </w:r>
      <w:r w:rsidR="00ED08F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пунктов, возле магазинов</w:t>
      </w:r>
      <w:r w:rsidR="003B45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</w:t>
      </w:r>
      <w:r w:rsidRPr="00233A3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либо </w:t>
      </w:r>
      <w:r w:rsidR="003B45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в </w:t>
      </w:r>
      <w:r w:rsidRPr="00233A3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другом месте, доступном и удобном для посещения.</w:t>
      </w:r>
    </w:p>
    <w:p w:rsidR="008D3DC8" w:rsidRPr="00233A39" w:rsidRDefault="008D3DC8" w:rsidP="008D3DC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Style w:val="2"/>
          <w:rFonts w:eastAsia="Times New Roman"/>
          <w:color w:val="000000"/>
          <w:shd w:val="clear" w:color="auto" w:fill="auto"/>
          <w:lang w:eastAsia="ru-RU"/>
        </w:rPr>
      </w:pPr>
      <w:r w:rsidRPr="00233A3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Для людей, не имеющих возможность посещать культурное мероприятие по состоянию здоровья (инвалидов, пожилых людей, иных категорий населения)</w:t>
      </w:r>
      <w:r w:rsidR="00607B5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</w:t>
      </w:r>
      <w:r w:rsidRPr="00233A3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культурные, информационные услуги оказываются по месту их нахождения:</w:t>
      </w:r>
      <w:r w:rsidR="003B45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дома, в больничных учреждениях</w:t>
      </w:r>
      <w:r w:rsidRPr="00233A3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и т. д.</w:t>
      </w:r>
    </w:p>
    <w:p w:rsidR="001A4F8F" w:rsidRPr="00A37DE7" w:rsidRDefault="00A37DE7" w:rsidP="00A37DE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Периодичность работы мобильной формы определяется учредителем, но не </w:t>
      </w:r>
      <w:r w:rsidR="003B45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менее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20483C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607B53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раз</w:t>
      </w:r>
      <w:r w:rsidR="0020483C" w:rsidRPr="00607B53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а</w:t>
      </w:r>
      <w:r w:rsidR="0020483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в неделю и </w:t>
      </w:r>
      <w:r w:rsidR="0020483C" w:rsidRPr="00C271B4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4 раз</w:t>
      </w:r>
      <w:r w:rsidR="0020483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в месяц.</w:t>
      </w:r>
    </w:p>
    <w:p w:rsidR="00626E8A" w:rsidRPr="000B70EE" w:rsidRDefault="00FA12A3" w:rsidP="000B70EE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30"/>
          <w:szCs w:val="30"/>
          <w:lang w:eastAsia="ru-RU"/>
        </w:rPr>
      </w:pPr>
      <w:r w:rsidRPr="000B70EE">
        <w:rPr>
          <w:rFonts w:ascii="Times New Roman" w:eastAsia="Times New Roman" w:hAnsi="Times New Roman"/>
          <w:b/>
          <w:color w:val="000000"/>
          <w:sz w:val="30"/>
          <w:szCs w:val="30"/>
          <w:lang w:eastAsia="ru-RU"/>
        </w:rPr>
        <w:t>Финансирование</w:t>
      </w:r>
    </w:p>
    <w:p w:rsidR="00FA12A3" w:rsidRPr="00FA12A3" w:rsidRDefault="00FA12A3" w:rsidP="00FA12A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271B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Финансирование нестационарных форм обслуживания осуществляется за счет средств, предусмотренных на организацию деятельности учреждения культуры клубного типа.</w:t>
      </w:r>
    </w:p>
    <w:p w:rsidR="007F2357" w:rsidRPr="00FA12A3" w:rsidRDefault="007E0A6F" w:rsidP="000B70EE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30"/>
          <w:szCs w:val="30"/>
          <w:lang w:eastAsia="ru-RU"/>
        </w:rPr>
        <w:t>Техническое оснащение</w:t>
      </w:r>
    </w:p>
    <w:p w:rsidR="00A37DE7" w:rsidRPr="00233A39" w:rsidRDefault="00E43A9E" w:rsidP="00A37DE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Для полноценной и качественной работы </w:t>
      </w:r>
      <w:r w:rsidR="00A37DE7" w:rsidRPr="00233A3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не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стационарная форма обслуживания должна иметь минимальный типовой набор</w:t>
      </w:r>
      <w:r w:rsidR="00A37DE7" w:rsidRPr="00233A3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технических средств</w:t>
      </w:r>
      <w:r w:rsidR="00A37DE7" w:rsidRPr="00233A3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:</w:t>
      </w:r>
    </w:p>
    <w:p w:rsidR="00A37DE7" w:rsidRPr="00233A39" w:rsidRDefault="00A37DE7" w:rsidP="00A37DE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33A3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</w:t>
      </w:r>
      <w:proofErr w:type="spellStart"/>
      <w:r w:rsidRPr="00233A3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звукоусилительная</w:t>
      </w:r>
      <w:proofErr w:type="spellEnd"/>
      <w:r w:rsidRPr="00233A3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аппаратура;</w:t>
      </w:r>
    </w:p>
    <w:p w:rsidR="00A37DE7" w:rsidRPr="00233A39" w:rsidRDefault="00A37DE7" w:rsidP="00A37DE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33A3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-радиомикрофон (2 шт.); </w:t>
      </w:r>
    </w:p>
    <w:p w:rsidR="00A37DE7" w:rsidRPr="00233A39" w:rsidRDefault="00A37DE7" w:rsidP="00A37DE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33A3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-микрофоны на стойках (3 шт.);</w:t>
      </w:r>
    </w:p>
    <w:p w:rsidR="00A37DE7" w:rsidRPr="00233A39" w:rsidRDefault="00A37DE7" w:rsidP="00A37DE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33A3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</w:t>
      </w:r>
      <w:r w:rsidR="002C1F2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автономный источник питания (</w:t>
      </w:r>
      <w:proofErr w:type="spellStart"/>
      <w:r w:rsidRPr="00233A3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бензогенератор</w:t>
      </w:r>
      <w:proofErr w:type="spellEnd"/>
      <w:r w:rsidR="002C1F2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)</w:t>
      </w:r>
      <w:r w:rsidRPr="00233A3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; </w:t>
      </w:r>
    </w:p>
    <w:p w:rsidR="00A37DE7" w:rsidRPr="00233A39" w:rsidRDefault="00A37DE7" w:rsidP="00A37DE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33A3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-персональный </w:t>
      </w:r>
      <w:proofErr w:type="spellStart"/>
      <w:r w:rsidRPr="00233A3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компьютер</w:t>
      </w:r>
      <w:proofErr w:type="gramStart"/>
      <w:r w:rsidR="00607B5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,н</w:t>
      </w:r>
      <w:proofErr w:type="gramEnd"/>
      <w:r w:rsidR="00607B5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оутбук</w:t>
      </w:r>
      <w:proofErr w:type="spellEnd"/>
      <w:r w:rsidR="00CB0A1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</w:t>
      </w:r>
      <w:r w:rsidRPr="00233A3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принтер; </w:t>
      </w:r>
    </w:p>
    <w:p w:rsidR="00A37DE7" w:rsidRDefault="00A37DE7" w:rsidP="00A37DE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33A3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-музыкальный инструмент (баян, гармонь)</w:t>
      </w:r>
      <w:r w:rsidR="00315FF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;</w:t>
      </w:r>
    </w:p>
    <w:p w:rsidR="00315FF2" w:rsidRPr="00233A39" w:rsidRDefault="00315FF2" w:rsidP="00A37DE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-уличный зонт или палатка.</w:t>
      </w:r>
    </w:p>
    <w:p w:rsidR="00626E8A" w:rsidRPr="000B70EE" w:rsidRDefault="002C1F2F" w:rsidP="000B70E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C1F2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Транспортное средство, осуществляющее функции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нестационарного обслуживания (автоклуб</w:t>
      </w:r>
      <w:r w:rsidRPr="002C1F2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), должно быть технически исправным, иметь разрешение на допуск к участию в дорожном движении и срок эксплуатации не более </w:t>
      </w:r>
      <w:r w:rsidRPr="00315FF2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10 лет</w:t>
      </w:r>
      <w:r w:rsidRPr="002C1F2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gramStart"/>
      <w:r w:rsidRPr="002C1F2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 даты выпуска</w:t>
      </w:r>
      <w:proofErr w:type="gramEnd"/>
      <w:r w:rsidRPr="002C1F2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  <w:r w:rsidR="005015B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0B70EE">
        <w:rPr>
          <w:rFonts w:ascii="Times New Roman" w:hAnsi="Times New Roman" w:cs="Times New Roman"/>
          <w:sz w:val="30"/>
          <w:szCs w:val="30"/>
        </w:rPr>
        <w:t>Рекомендуется з</w:t>
      </w:r>
      <w:r w:rsidR="005015B0" w:rsidRPr="005015B0">
        <w:rPr>
          <w:rFonts w:ascii="Times New Roman" w:hAnsi="Times New Roman" w:cs="Times New Roman"/>
          <w:sz w:val="30"/>
          <w:szCs w:val="30"/>
        </w:rPr>
        <w:t xml:space="preserve">акрепить за </w:t>
      </w:r>
      <w:r w:rsidR="005015B0" w:rsidRPr="005015B0">
        <w:rPr>
          <w:rFonts w:ascii="Times New Roman" w:hAnsi="Times New Roman" w:cs="Times New Roman"/>
          <w:sz w:val="30"/>
          <w:szCs w:val="30"/>
        </w:rPr>
        <w:lastRenderedPageBreak/>
        <w:t xml:space="preserve">транспортным средством клубного учреждения первоочередного права использования его в целях нестационарного обслуживания малонаселенных пунктов. </w:t>
      </w:r>
    </w:p>
    <w:p w:rsidR="00607B53" w:rsidRPr="00607B53" w:rsidRDefault="00607B53" w:rsidP="00607B53">
      <w:pPr>
        <w:pStyle w:val="a5"/>
        <w:shd w:val="clear" w:color="auto" w:fill="FFFFFF"/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/>
          <w:b/>
          <w:color w:val="000000"/>
          <w:sz w:val="30"/>
          <w:szCs w:val="30"/>
          <w:lang w:eastAsia="ru-RU"/>
        </w:rPr>
      </w:pPr>
    </w:p>
    <w:p w:rsidR="007F2357" w:rsidRPr="00FA12A3" w:rsidRDefault="007F2357" w:rsidP="000B70EE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z w:val="30"/>
          <w:szCs w:val="30"/>
          <w:lang w:eastAsia="ru-RU"/>
        </w:rPr>
      </w:pPr>
      <w:proofErr w:type="gramStart"/>
      <w:r w:rsidRPr="00FA12A3">
        <w:rPr>
          <w:rFonts w:ascii="Times New Roman" w:hAnsi="Times New Roman"/>
          <w:b/>
          <w:sz w:val="30"/>
          <w:szCs w:val="30"/>
        </w:rPr>
        <w:t>Контроль за</w:t>
      </w:r>
      <w:proofErr w:type="gramEnd"/>
      <w:r w:rsidRPr="00FA12A3">
        <w:rPr>
          <w:rFonts w:ascii="Times New Roman" w:hAnsi="Times New Roman"/>
          <w:b/>
          <w:sz w:val="30"/>
          <w:szCs w:val="30"/>
        </w:rPr>
        <w:t xml:space="preserve"> деятельностью</w:t>
      </w:r>
    </w:p>
    <w:p w:rsidR="003B4527" w:rsidRDefault="00824272" w:rsidP="003B45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33A3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С целью обеспечения </w:t>
      </w:r>
      <w:proofErr w:type="gramStart"/>
      <w:r w:rsidRPr="00233A3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контроля за</w:t>
      </w:r>
      <w:proofErr w:type="gramEnd"/>
      <w:r w:rsidRPr="00233A3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деятельностью мобильных форм, в </w:t>
      </w:r>
      <w:proofErr w:type="spellStart"/>
      <w:r w:rsidRPr="00233A3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т.ч</w:t>
      </w:r>
      <w:proofErr w:type="spellEnd"/>
      <w:r w:rsidRPr="00233A3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. своевременным предоставлением информации и отчетности о состоянии дел по функционированию нестационарных форм обслуживания населения </w:t>
      </w:r>
      <w:r w:rsidRPr="00233A39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ежеквартально до 6 числа</w:t>
      </w:r>
      <w:r w:rsidRPr="00233A3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месяца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</w:t>
      </w:r>
      <w:r w:rsidRPr="00233A3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следующего за отчетным кварталом</w:t>
      </w:r>
      <w:r w:rsidR="003B45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</w:t>
      </w:r>
      <w:r w:rsidRPr="00233A3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информация предоставляется</w:t>
      </w:r>
      <w:r w:rsidRPr="00233A3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в учреждение «Гомельский областной центр народного творчества»</w:t>
      </w:r>
      <w:r w:rsidR="00D76C2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(форма прилагается)</w:t>
      </w:r>
      <w:r w:rsidRPr="00233A3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</w:p>
    <w:p w:rsidR="0028469E" w:rsidRDefault="0028469E" w:rsidP="0028469E">
      <w:pPr>
        <w:spacing w:after="0" w:line="280" w:lineRule="exact"/>
        <w:ind w:firstLine="2268"/>
        <w:rPr>
          <w:rFonts w:ascii="Times New Roman" w:hAnsi="Times New Roman" w:cs="Times New Roman"/>
          <w:sz w:val="30"/>
          <w:szCs w:val="30"/>
        </w:rPr>
      </w:pPr>
    </w:p>
    <w:p w:rsidR="0028469E" w:rsidRDefault="0028469E" w:rsidP="0028469E">
      <w:pPr>
        <w:spacing w:after="0" w:line="280" w:lineRule="exact"/>
        <w:ind w:firstLine="2268"/>
        <w:rPr>
          <w:rFonts w:ascii="Times New Roman" w:hAnsi="Times New Roman" w:cs="Times New Roman"/>
          <w:sz w:val="30"/>
          <w:szCs w:val="30"/>
        </w:rPr>
      </w:pPr>
    </w:p>
    <w:p w:rsidR="0028469E" w:rsidRPr="0028469E" w:rsidRDefault="0028469E" w:rsidP="0028469E">
      <w:pPr>
        <w:spacing w:after="0" w:line="280" w:lineRule="exact"/>
        <w:ind w:firstLine="1276"/>
        <w:rPr>
          <w:rFonts w:ascii="Times New Roman" w:hAnsi="Times New Roman" w:cs="Times New Roman"/>
          <w:b/>
          <w:i/>
          <w:sz w:val="30"/>
          <w:szCs w:val="30"/>
        </w:rPr>
      </w:pPr>
      <w:r w:rsidRPr="0028469E">
        <w:rPr>
          <w:rFonts w:ascii="Times New Roman" w:hAnsi="Times New Roman" w:cs="Times New Roman"/>
          <w:b/>
          <w:i/>
          <w:sz w:val="30"/>
          <w:szCs w:val="30"/>
        </w:rPr>
        <w:t>Рекомендуемая форма отчета:</w:t>
      </w:r>
    </w:p>
    <w:p w:rsidR="0028469E" w:rsidRDefault="0028469E" w:rsidP="004A18A6">
      <w:pPr>
        <w:spacing w:after="0" w:line="280" w:lineRule="exact"/>
        <w:ind w:firstLine="5103"/>
        <w:rPr>
          <w:rFonts w:ascii="Times New Roman" w:hAnsi="Times New Roman" w:cs="Times New Roman"/>
          <w:sz w:val="30"/>
          <w:szCs w:val="30"/>
        </w:rPr>
      </w:pPr>
    </w:p>
    <w:p w:rsidR="0028469E" w:rsidRDefault="0028469E" w:rsidP="004A18A6">
      <w:pPr>
        <w:spacing w:after="0" w:line="280" w:lineRule="exact"/>
        <w:ind w:firstLine="5103"/>
        <w:rPr>
          <w:rFonts w:ascii="Times New Roman" w:hAnsi="Times New Roman" w:cs="Times New Roman"/>
          <w:sz w:val="30"/>
          <w:szCs w:val="30"/>
        </w:rPr>
      </w:pPr>
    </w:p>
    <w:p w:rsidR="00D76C29" w:rsidRDefault="00D76C29" w:rsidP="0028469E">
      <w:pPr>
        <w:spacing w:after="0" w:line="280" w:lineRule="exact"/>
        <w:ind w:firstLine="5103"/>
        <w:rPr>
          <w:rFonts w:ascii="Times New Roman" w:hAnsi="Times New Roman" w:cs="Times New Roman"/>
          <w:sz w:val="30"/>
          <w:szCs w:val="30"/>
        </w:rPr>
      </w:pPr>
      <w:r w:rsidRPr="00D76C29">
        <w:rPr>
          <w:rFonts w:ascii="Times New Roman" w:hAnsi="Times New Roman" w:cs="Times New Roman"/>
          <w:sz w:val="30"/>
          <w:szCs w:val="30"/>
        </w:rPr>
        <w:t>УТВЕРЖДАЮ</w:t>
      </w:r>
    </w:p>
    <w:p w:rsidR="00D76C29" w:rsidRDefault="00D76C29" w:rsidP="0028469E">
      <w:pPr>
        <w:spacing w:after="0" w:line="280" w:lineRule="exact"/>
        <w:ind w:firstLine="5103"/>
        <w:rPr>
          <w:rFonts w:ascii="Times New Roman" w:hAnsi="Times New Roman" w:cs="Times New Roman"/>
          <w:sz w:val="30"/>
          <w:szCs w:val="30"/>
        </w:rPr>
      </w:pPr>
      <w:r w:rsidRPr="00D76C29">
        <w:rPr>
          <w:rFonts w:ascii="Times New Roman" w:hAnsi="Times New Roman" w:cs="Times New Roman"/>
          <w:sz w:val="30"/>
          <w:szCs w:val="30"/>
        </w:rPr>
        <w:t xml:space="preserve">Директор ГУК </w:t>
      </w:r>
      <w:r w:rsidR="004A18A6">
        <w:rPr>
          <w:rFonts w:ascii="Times New Roman" w:hAnsi="Times New Roman" w:cs="Times New Roman"/>
          <w:sz w:val="30"/>
          <w:szCs w:val="30"/>
        </w:rPr>
        <w:t>«__________»</w:t>
      </w:r>
    </w:p>
    <w:p w:rsidR="004A18A6" w:rsidRDefault="004A18A6" w:rsidP="0028469E">
      <w:pPr>
        <w:spacing w:after="0" w:line="280" w:lineRule="exact"/>
        <w:ind w:firstLine="510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</w:t>
      </w:r>
    </w:p>
    <w:p w:rsidR="0028469E" w:rsidRPr="0028469E" w:rsidRDefault="0028469E" w:rsidP="0028469E">
      <w:pPr>
        <w:spacing w:after="0" w:line="280" w:lineRule="exact"/>
        <w:ind w:firstLine="5103"/>
        <w:jc w:val="center"/>
        <w:rPr>
          <w:rFonts w:ascii="Times New Roman" w:hAnsi="Times New Roman" w:cs="Times New Roman"/>
          <w:i/>
          <w:szCs w:val="30"/>
        </w:rPr>
      </w:pPr>
      <w:r>
        <w:rPr>
          <w:rFonts w:ascii="Times New Roman" w:hAnsi="Times New Roman" w:cs="Times New Roman"/>
          <w:i/>
          <w:szCs w:val="30"/>
        </w:rPr>
        <w:t>Ф.И.О.</w:t>
      </w:r>
    </w:p>
    <w:p w:rsidR="004A18A6" w:rsidRDefault="0028469E" w:rsidP="0028469E">
      <w:pPr>
        <w:spacing w:after="0" w:line="280" w:lineRule="exact"/>
        <w:ind w:firstLine="510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«____» _______________ 2023 г.</w:t>
      </w:r>
    </w:p>
    <w:p w:rsidR="0028469E" w:rsidRDefault="0028469E" w:rsidP="00D76C29">
      <w:pPr>
        <w:spacing w:after="0" w:line="280" w:lineRule="exact"/>
        <w:jc w:val="center"/>
        <w:rPr>
          <w:rFonts w:ascii="Times New Roman" w:hAnsi="Times New Roman" w:cs="Times New Roman"/>
          <w:sz w:val="30"/>
          <w:szCs w:val="30"/>
        </w:rPr>
      </w:pPr>
    </w:p>
    <w:p w:rsidR="0028469E" w:rsidRDefault="0028469E" w:rsidP="00D76C29">
      <w:pPr>
        <w:spacing w:after="0" w:line="280" w:lineRule="exact"/>
        <w:jc w:val="center"/>
        <w:rPr>
          <w:rFonts w:ascii="Times New Roman" w:hAnsi="Times New Roman" w:cs="Times New Roman"/>
          <w:sz w:val="30"/>
          <w:szCs w:val="30"/>
        </w:rPr>
      </w:pPr>
    </w:p>
    <w:p w:rsidR="00D76C29" w:rsidRPr="00D76C29" w:rsidRDefault="00D76C29" w:rsidP="00D76C29">
      <w:pPr>
        <w:spacing w:after="0"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 w:rsidRPr="00D76C29">
        <w:rPr>
          <w:rFonts w:ascii="Times New Roman" w:hAnsi="Times New Roman" w:cs="Times New Roman"/>
          <w:sz w:val="30"/>
          <w:szCs w:val="30"/>
        </w:rPr>
        <w:t xml:space="preserve">Отчет </w:t>
      </w:r>
    </w:p>
    <w:p w:rsidR="00D76C29" w:rsidRPr="00D76C29" w:rsidRDefault="00D76C29" w:rsidP="00D76C29">
      <w:pPr>
        <w:spacing w:after="0"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 w:rsidRPr="00D76C29">
        <w:rPr>
          <w:rFonts w:ascii="Times New Roman" w:hAnsi="Times New Roman" w:cs="Times New Roman"/>
          <w:sz w:val="30"/>
          <w:szCs w:val="30"/>
        </w:rPr>
        <w:t>о деятельности отдела, сектора (</w:t>
      </w:r>
      <w:proofErr w:type="spellStart"/>
      <w:r w:rsidRPr="00D76C29">
        <w:rPr>
          <w:rFonts w:ascii="Times New Roman" w:hAnsi="Times New Roman" w:cs="Times New Roman"/>
          <w:sz w:val="30"/>
          <w:szCs w:val="30"/>
        </w:rPr>
        <w:t>культорганизатора</w:t>
      </w:r>
      <w:proofErr w:type="spellEnd"/>
      <w:r w:rsidRPr="00D76C29">
        <w:rPr>
          <w:rFonts w:ascii="Times New Roman" w:hAnsi="Times New Roman" w:cs="Times New Roman"/>
          <w:sz w:val="30"/>
          <w:szCs w:val="30"/>
        </w:rPr>
        <w:t>) по обслуживанию</w:t>
      </w:r>
    </w:p>
    <w:p w:rsidR="00D76C29" w:rsidRPr="00D76C29" w:rsidRDefault="006913CD" w:rsidP="007E0A6F">
      <w:pPr>
        <w:tabs>
          <w:tab w:val="left" w:pos="5670"/>
        </w:tabs>
        <w:spacing w:after="0"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сельского </w:t>
      </w:r>
      <w:r w:rsidR="00D76C29" w:rsidRPr="00D76C29">
        <w:rPr>
          <w:rFonts w:ascii="Times New Roman" w:hAnsi="Times New Roman" w:cs="Times New Roman"/>
          <w:sz w:val="30"/>
          <w:szCs w:val="30"/>
        </w:rPr>
        <w:t>населения за __</w:t>
      </w:r>
      <w:r w:rsidR="004A18A6">
        <w:rPr>
          <w:rFonts w:ascii="Times New Roman" w:hAnsi="Times New Roman" w:cs="Times New Roman"/>
          <w:sz w:val="30"/>
          <w:szCs w:val="30"/>
        </w:rPr>
        <w:t xml:space="preserve">____квартал 2023 </w:t>
      </w:r>
      <w:r w:rsidR="00D76C29" w:rsidRPr="00D76C29">
        <w:rPr>
          <w:rFonts w:ascii="Times New Roman" w:hAnsi="Times New Roman" w:cs="Times New Roman"/>
          <w:sz w:val="30"/>
          <w:szCs w:val="30"/>
        </w:rPr>
        <w:t>года</w:t>
      </w:r>
    </w:p>
    <w:p w:rsidR="00D76C29" w:rsidRPr="00D76C29" w:rsidRDefault="00D76C29" w:rsidP="00D76C2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D76C29" w:rsidRPr="00D76C29" w:rsidRDefault="00D76C29" w:rsidP="00D76C29">
      <w:pPr>
        <w:pStyle w:val="a5"/>
        <w:numPr>
          <w:ilvl w:val="0"/>
          <w:numId w:val="3"/>
        </w:numPr>
        <w:suppressAutoHyphens w:val="0"/>
        <w:spacing w:after="0" w:line="240" w:lineRule="auto"/>
        <w:ind w:left="0" w:firstLine="0"/>
        <w:rPr>
          <w:rFonts w:ascii="Times New Roman" w:hAnsi="Times New Roman"/>
          <w:sz w:val="30"/>
          <w:szCs w:val="30"/>
        </w:rPr>
      </w:pPr>
      <w:r w:rsidRPr="00D76C29">
        <w:rPr>
          <w:rFonts w:ascii="Times New Roman" w:hAnsi="Times New Roman"/>
          <w:sz w:val="30"/>
          <w:szCs w:val="30"/>
        </w:rPr>
        <w:t>Всего населенных пунктов в районе ___________</w:t>
      </w:r>
    </w:p>
    <w:p w:rsidR="00D76C29" w:rsidRPr="00D76C29" w:rsidRDefault="00D76C29" w:rsidP="00D76C29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</w:rPr>
      </w:pPr>
      <w:r w:rsidRPr="00D76C29">
        <w:rPr>
          <w:rFonts w:ascii="Times New Roman" w:hAnsi="Times New Roman" w:cs="Times New Roman"/>
          <w:sz w:val="30"/>
          <w:szCs w:val="30"/>
        </w:rPr>
        <w:t>Зона обслуживания</w:t>
      </w:r>
      <w:r w:rsidR="004A18A6">
        <w:rPr>
          <w:rFonts w:ascii="Times New Roman" w:hAnsi="Times New Roman" w:cs="Times New Roman"/>
          <w:sz w:val="30"/>
          <w:szCs w:val="30"/>
        </w:rPr>
        <w:t>, численность</w:t>
      </w:r>
      <w:r w:rsidR="006913CD">
        <w:rPr>
          <w:rFonts w:ascii="Times New Roman" w:hAnsi="Times New Roman" w:cs="Times New Roman"/>
          <w:sz w:val="30"/>
          <w:szCs w:val="30"/>
        </w:rPr>
        <w:t xml:space="preserve"> населения</w:t>
      </w:r>
      <w:r>
        <w:rPr>
          <w:rFonts w:ascii="Times New Roman" w:hAnsi="Times New Roman" w:cs="Times New Roman"/>
          <w:sz w:val="30"/>
          <w:szCs w:val="30"/>
        </w:rPr>
        <w:t>________</w:t>
      </w:r>
    </w:p>
    <w:p w:rsidR="00D76C29" w:rsidRPr="00D76C29" w:rsidRDefault="00D76C29" w:rsidP="00D76C29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30"/>
          <w:szCs w:val="30"/>
        </w:rPr>
      </w:pPr>
      <w:r w:rsidRPr="00D76C29">
        <w:rPr>
          <w:rFonts w:ascii="Times New Roman" w:hAnsi="Times New Roman" w:cs="Times New Roman"/>
          <w:sz w:val="30"/>
          <w:szCs w:val="30"/>
        </w:rPr>
        <w:t xml:space="preserve">Количество малонаселенных и отдаленных пунктов, количество жителей в </w:t>
      </w:r>
      <w:r w:rsidR="00B916C0">
        <w:rPr>
          <w:rFonts w:ascii="Times New Roman" w:hAnsi="Times New Roman" w:cs="Times New Roman"/>
          <w:sz w:val="30"/>
          <w:szCs w:val="30"/>
        </w:rPr>
        <w:t>указанных пунктах____</w:t>
      </w:r>
    </w:p>
    <w:p w:rsidR="00D76C29" w:rsidRPr="00D76C29" w:rsidRDefault="00D76C29" w:rsidP="00D76C29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</w:rPr>
      </w:pPr>
      <w:r w:rsidRPr="00D76C29">
        <w:rPr>
          <w:rFonts w:ascii="Times New Roman" w:hAnsi="Times New Roman" w:cs="Times New Roman"/>
          <w:sz w:val="30"/>
          <w:szCs w:val="30"/>
        </w:rPr>
        <w:t>Общее количество выездов</w:t>
      </w:r>
    </w:p>
    <w:p w:rsidR="00D76C29" w:rsidRPr="00D76C29" w:rsidRDefault="00D76C29" w:rsidP="00D76C2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76C29">
        <w:rPr>
          <w:rFonts w:ascii="Times New Roman" w:hAnsi="Times New Roman" w:cs="Times New Roman"/>
          <w:sz w:val="30"/>
          <w:szCs w:val="30"/>
        </w:rPr>
        <w:t xml:space="preserve">                 </w:t>
      </w:r>
      <w:r>
        <w:rPr>
          <w:rFonts w:ascii="Times New Roman" w:hAnsi="Times New Roman" w:cs="Times New Roman"/>
          <w:sz w:val="30"/>
          <w:szCs w:val="30"/>
        </w:rPr>
        <w:t xml:space="preserve">               - запланировано  </w:t>
      </w:r>
      <w:r w:rsidRPr="00D76C29">
        <w:rPr>
          <w:rFonts w:ascii="Times New Roman" w:hAnsi="Times New Roman" w:cs="Times New Roman"/>
          <w:sz w:val="30"/>
          <w:szCs w:val="30"/>
        </w:rPr>
        <w:t>____</w:t>
      </w:r>
    </w:p>
    <w:p w:rsidR="00D76C29" w:rsidRDefault="00D76C29" w:rsidP="00D76C29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76C29">
        <w:rPr>
          <w:rFonts w:ascii="Times New Roman" w:hAnsi="Times New Roman" w:cs="Times New Roman"/>
          <w:sz w:val="30"/>
          <w:szCs w:val="30"/>
        </w:rPr>
        <w:t xml:space="preserve">                     </w:t>
      </w:r>
      <w:r>
        <w:rPr>
          <w:rFonts w:ascii="Times New Roman" w:hAnsi="Times New Roman" w:cs="Times New Roman"/>
          <w:sz w:val="30"/>
          <w:szCs w:val="30"/>
        </w:rPr>
        <w:t xml:space="preserve">           - проведено          </w:t>
      </w:r>
      <w:r w:rsidRPr="00D76C29">
        <w:rPr>
          <w:rFonts w:ascii="Times New Roman" w:hAnsi="Times New Roman" w:cs="Times New Roman"/>
          <w:sz w:val="30"/>
          <w:szCs w:val="30"/>
        </w:rPr>
        <w:t>____</w:t>
      </w:r>
    </w:p>
    <w:p w:rsidR="00D76C29" w:rsidRPr="00D76C29" w:rsidRDefault="00D76C29" w:rsidP="00D76C29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76C29">
        <w:rPr>
          <w:rFonts w:ascii="Times New Roman" w:hAnsi="Times New Roman" w:cs="Times New Roman"/>
          <w:sz w:val="30"/>
          <w:szCs w:val="30"/>
        </w:rPr>
        <w:t>5</w:t>
      </w:r>
      <w:r w:rsidRPr="00D76C29">
        <w:rPr>
          <w:rFonts w:ascii="Times New Roman" w:hAnsi="Times New Roman" w:cs="Times New Roman"/>
          <w:b/>
          <w:sz w:val="30"/>
          <w:szCs w:val="30"/>
        </w:rPr>
        <w:t>.Всего проведено мероприятий</w:t>
      </w:r>
      <w:r>
        <w:rPr>
          <w:rFonts w:ascii="Times New Roman" w:hAnsi="Times New Roman" w:cs="Times New Roman"/>
          <w:sz w:val="30"/>
          <w:szCs w:val="30"/>
        </w:rPr>
        <w:t xml:space="preserve">   ____</w:t>
      </w:r>
    </w:p>
    <w:p w:rsidR="00D76C29" w:rsidRPr="00D76C29" w:rsidRDefault="00D76C29" w:rsidP="00D76C2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76C29">
        <w:rPr>
          <w:rFonts w:ascii="Times New Roman" w:hAnsi="Times New Roman" w:cs="Times New Roman"/>
          <w:sz w:val="30"/>
          <w:szCs w:val="30"/>
        </w:rPr>
        <w:t>6. Обслужен</w:t>
      </w:r>
      <w:r>
        <w:rPr>
          <w:rFonts w:ascii="Times New Roman" w:hAnsi="Times New Roman" w:cs="Times New Roman"/>
          <w:sz w:val="30"/>
          <w:szCs w:val="30"/>
        </w:rPr>
        <w:t xml:space="preserve">о населения                    </w:t>
      </w:r>
      <w:r w:rsidRPr="00D76C29">
        <w:rPr>
          <w:rFonts w:ascii="Times New Roman" w:hAnsi="Times New Roman" w:cs="Times New Roman"/>
          <w:sz w:val="30"/>
          <w:szCs w:val="30"/>
        </w:rPr>
        <w:t>____</w:t>
      </w:r>
    </w:p>
    <w:p w:rsidR="00D76C29" w:rsidRPr="00D76C29" w:rsidRDefault="00D76C29" w:rsidP="00D76C2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76C29">
        <w:rPr>
          <w:rFonts w:ascii="Times New Roman" w:hAnsi="Times New Roman" w:cs="Times New Roman"/>
          <w:sz w:val="30"/>
          <w:szCs w:val="30"/>
        </w:rPr>
        <w:t xml:space="preserve">     В т. ч:</w:t>
      </w:r>
    </w:p>
    <w:p w:rsidR="00D76C29" w:rsidRPr="00D76C29" w:rsidRDefault="00D76C29" w:rsidP="00D76C2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76C29">
        <w:rPr>
          <w:rFonts w:ascii="Times New Roman" w:hAnsi="Times New Roman" w:cs="Times New Roman"/>
          <w:b/>
          <w:sz w:val="30"/>
          <w:szCs w:val="30"/>
        </w:rPr>
        <w:t>всего концертов</w:t>
      </w:r>
      <w:r>
        <w:rPr>
          <w:rFonts w:ascii="Times New Roman" w:hAnsi="Times New Roman" w:cs="Times New Roman"/>
          <w:sz w:val="30"/>
          <w:szCs w:val="30"/>
        </w:rPr>
        <w:t xml:space="preserve">                               </w:t>
      </w:r>
      <w:r w:rsidRPr="00D76C29">
        <w:rPr>
          <w:rFonts w:ascii="Times New Roman" w:hAnsi="Times New Roman" w:cs="Times New Roman"/>
          <w:sz w:val="30"/>
          <w:szCs w:val="30"/>
        </w:rPr>
        <w:t xml:space="preserve"> ____</w:t>
      </w:r>
    </w:p>
    <w:p w:rsidR="00D76C29" w:rsidRPr="00D76C29" w:rsidRDefault="00D76C29" w:rsidP="00D76C2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76C29">
        <w:rPr>
          <w:rFonts w:ascii="Times New Roman" w:hAnsi="Times New Roman" w:cs="Times New Roman"/>
          <w:sz w:val="30"/>
          <w:szCs w:val="30"/>
        </w:rPr>
        <w:t>обслужено нас</w:t>
      </w:r>
      <w:r>
        <w:rPr>
          <w:rFonts w:ascii="Times New Roman" w:hAnsi="Times New Roman" w:cs="Times New Roman"/>
          <w:sz w:val="30"/>
          <w:szCs w:val="30"/>
        </w:rPr>
        <w:t xml:space="preserve">еления                         </w:t>
      </w:r>
      <w:r w:rsidRPr="00D76C29">
        <w:rPr>
          <w:rFonts w:ascii="Times New Roman" w:hAnsi="Times New Roman" w:cs="Times New Roman"/>
          <w:sz w:val="30"/>
          <w:szCs w:val="30"/>
        </w:rPr>
        <w:t>____</w:t>
      </w:r>
    </w:p>
    <w:p w:rsidR="00D76C29" w:rsidRPr="00D76C29" w:rsidRDefault="00D76C29" w:rsidP="00D76C2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76C29">
        <w:rPr>
          <w:rFonts w:ascii="Times New Roman" w:hAnsi="Times New Roman" w:cs="Times New Roman"/>
          <w:sz w:val="30"/>
          <w:szCs w:val="30"/>
        </w:rPr>
        <w:t xml:space="preserve">в т. ч. на селе          </w:t>
      </w:r>
      <w:r>
        <w:rPr>
          <w:rFonts w:ascii="Times New Roman" w:hAnsi="Times New Roman" w:cs="Times New Roman"/>
          <w:sz w:val="30"/>
          <w:szCs w:val="30"/>
        </w:rPr>
        <w:t xml:space="preserve">                             </w:t>
      </w:r>
      <w:r w:rsidRPr="00D76C29">
        <w:rPr>
          <w:rFonts w:ascii="Times New Roman" w:hAnsi="Times New Roman" w:cs="Times New Roman"/>
          <w:sz w:val="30"/>
          <w:szCs w:val="30"/>
        </w:rPr>
        <w:t>____</w:t>
      </w:r>
    </w:p>
    <w:p w:rsidR="00D76C29" w:rsidRPr="00D76C29" w:rsidRDefault="00D76C29" w:rsidP="00D76C2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76C29">
        <w:rPr>
          <w:rFonts w:ascii="Times New Roman" w:hAnsi="Times New Roman" w:cs="Times New Roman"/>
          <w:sz w:val="30"/>
          <w:szCs w:val="30"/>
        </w:rPr>
        <w:t>обслужено насе</w:t>
      </w:r>
      <w:r>
        <w:rPr>
          <w:rFonts w:ascii="Times New Roman" w:hAnsi="Times New Roman" w:cs="Times New Roman"/>
          <w:sz w:val="30"/>
          <w:szCs w:val="30"/>
        </w:rPr>
        <w:t xml:space="preserve">ления                         </w:t>
      </w:r>
      <w:r w:rsidRPr="00D76C29">
        <w:rPr>
          <w:rFonts w:ascii="Times New Roman" w:hAnsi="Times New Roman" w:cs="Times New Roman"/>
          <w:sz w:val="30"/>
          <w:szCs w:val="30"/>
        </w:rPr>
        <w:t>____</w:t>
      </w:r>
    </w:p>
    <w:p w:rsidR="00D76C29" w:rsidRPr="00D76C29" w:rsidRDefault="00D76C29" w:rsidP="00D76C2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76C29">
        <w:rPr>
          <w:rFonts w:ascii="Times New Roman" w:hAnsi="Times New Roman" w:cs="Times New Roman"/>
          <w:sz w:val="30"/>
          <w:szCs w:val="30"/>
        </w:rPr>
        <w:t>в отда</w:t>
      </w:r>
      <w:r>
        <w:rPr>
          <w:rFonts w:ascii="Times New Roman" w:hAnsi="Times New Roman" w:cs="Times New Roman"/>
          <w:sz w:val="30"/>
          <w:szCs w:val="30"/>
        </w:rPr>
        <w:t xml:space="preserve">ленных, малонаселенных        </w:t>
      </w:r>
      <w:r w:rsidRPr="00D76C29">
        <w:rPr>
          <w:rFonts w:ascii="Times New Roman" w:hAnsi="Times New Roman" w:cs="Times New Roman"/>
          <w:sz w:val="30"/>
          <w:szCs w:val="30"/>
        </w:rPr>
        <w:t>____</w:t>
      </w:r>
    </w:p>
    <w:p w:rsidR="00D76C29" w:rsidRPr="00D76C29" w:rsidRDefault="00D76C29" w:rsidP="00D76C2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76C29">
        <w:rPr>
          <w:rFonts w:ascii="Times New Roman" w:hAnsi="Times New Roman" w:cs="Times New Roman"/>
          <w:sz w:val="30"/>
          <w:szCs w:val="30"/>
        </w:rPr>
        <w:lastRenderedPageBreak/>
        <w:t xml:space="preserve">обслужено населения </w:t>
      </w:r>
    </w:p>
    <w:p w:rsidR="00D76C29" w:rsidRPr="00D76C29" w:rsidRDefault="00D76C29" w:rsidP="00D76C29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76C29">
        <w:rPr>
          <w:rFonts w:ascii="Times New Roman" w:hAnsi="Times New Roman" w:cs="Times New Roman"/>
          <w:sz w:val="30"/>
          <w:szCs w:val="30"/>
        </w:rPr>
        <w:t>из них на пла</w:t>
      </w:r>
      <w:r>
        <w:rPr>
          <w:rFonts w:ascii="Times New Roman" w:hAnsi="Times New Roman" w:cs="Times New Roman"/>
          <w:sz w:val="30"/>
          <w:szCs w:val="30"/>
        </w:rPr>
        <w:t xml:space="preserve">тной основе                  </w:t>
      </w:r>
      <w:r w:rsidRPr="00D76C29">
        <w:rPr>
          <w:rFonts w:ascii="Times New Roman" w:hAnsi="Times New Roman" w:cs="Times New Roman"/>
          <w:sz w:val="30"/>
          <w:szCs w:val="30"/>
        </w:rPr>
        <w:t>____</w:t>
      </w:r>
    </w:p>
    <w:p w:rsidR="00D76C29" w:rsidRPr="00D76C29" w:rsidRDefault="00D76C29" w:rsidP="00D76C2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D76C29" w:rsidRPr="00D76C29" w:rsidRDefault="00D76C29" w:rsidP="007E0A6F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76C29">
        <w:rPr>
          <w:rFonts w:ascii="Times New Roman" w:hAnsi="Times New Roman" w:cs="Times New Roman"/>
          <w:b/>
          <w:sz w:val="30"/>
          <w:szCs w:val="30"/>
        </w:rPr>
        <w:t>Всего театрализованных праздников</w:t>
      </w:r>
      <w:r w:rsidRPr="00D76C29">
        <w:rPr>
          <w:rFonts w:ascii="Times New Roman" w:hAnsi="Times New Roman" w:cs="Times New Roman"/>
          <w:sz w:val="30"/>
          <w:szCs w:val="30"/>
        </w:rPr>
        <w:t>____</w:t>
      </w:r>
    </w:p>
    <w:p w:rsidR="00D76C29" w:rsidRPr="00D76C29" w:rsidRDefault="00D76C29" w:rsidP="00D76C29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76C29">
        <w:rPr>
          <w:rFonts w:ascii="Times New Roman" w:hAnsi="Times New Roman" w:cs="Times New Roman"/>
          <w:sz w:val="30"/>
          <w:szCs w:val="30"/>
        </w:rPr>
        <w:t xml:space="preserve">обслужено населения                           </w:t>
      </w:r>
      <w:r>
        <w:rPr>
          <w:rFonts w:ascii="Times New Roman" w:hAnsi="Times New Roman" w:cs="Times New Roman"/>
          <w:sz w:val="30"/>
          <w:szCs w:val="30"/>
        </w:rPr>
        <w:t xml:space="preserve">    ____</w:t>
      </w:r>
    </w:p>
    <w:p w:rsidR="00D76C29" w:rsidRPr="00D76C29" w:rsidRDefault="00D76C29" w:rsidP="00D76C29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76C29">
        <w:rPr>
          <w:rFonts w:ascii="Times New Roman" w:hAnsi="Times New Roman" w:cs="Times New Roman"/>
          <w:sz w:val="30"/>
          <w:szCs w:val="30"/>
        </w:rPr>
        <w:t xml:space="preserve">в т. ч. на селе                                          </w:t>
      </w:r>
      <w:r>
        <w:rPr>
          <w:rFonts w:ascii="Times New Roman" w:hAnsi="Times New Roman" w:cs="Times New Roman"/>
          <w:sz w:val="30"/>
          <w:szCs w:val="30"/>
        </w:rPr>
        <w:t xml:space="preserve">   </w:t>
      </w:r>
      <w:r w:rsidRPr="00D76C29">
        <w:rPr>
          <w:rFonts w:ascii="Times New Roman" w:hAnsi="Times New Roman" w:cs="Times New Roman"/>
          <w:sz w:val="30"/>
          <w:szCs w:val="30"/>
        </w:rPr>
        <w:t>____</w:t>
      </w:r>
    </w:p>
    <w:p w:rsidR="00D76C29" w:rsidRPr="00D76C29" w:rsidRDefault="00D76C29" w:rsidP="00D76C2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76C29">
        <w:rPr>
          <w:rFonts w:ascii="Times New Roman" w:hAnsi="Times New Roman" w:cs="Times New Roman"/>
          <w:sz w:val="30"/>
          <w:szCs w:val="30"/>
        </w:rPr>
        <w:t>обслужено насел</w:t>
      </w:r>
      <w:r>
        <w:rPr>
          <w:rFonts w:ascii="Times New Roman" w:hAnsi="Times New Roman" w:cs="Times New Roman"/>
          <w:sz w:val="30"/>
          <w:szCs w:val="30"/>
        </w:rPr>
        <w:t xml:space="preserve">ения                               </w:t>
      </w:r>
      <w:r w:rsidRPr="00D76C29">
        <w:rPr>
          <w:rFonts w:ascii="Times New Roman" w:hAnsi="Times New Roman" w:cs="Times New Roman"/>
          <w:sz w:val="30"/>
          <w:szCs w:val="30"/>
        </w:rPr>
        <w:t>___</w:t>
      </w:r>
      <w:r>
        <w:rPr>
          <w:rFonts w:ascii="Times New Roman" w:hAnsi="Times New Roman" w:cs="Times New Roman"/>
          <w:sz w:val="30"/>
          <w:szCs w:val="30"/>
        </w:rPr>
        <w:t>_</w:t>
      </w:r>
    </w:p>
    <w:p w:rsidR="00D76C29" w:rsidRPr="00D76C29" w:rsidRDefault="00D76C29" w:rsidP="00D76C29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76C29">
        <w:rPr>
          <w:rFonts w:ascii="Times New Roman" w:hAnsi="Times New Roman" w:cs="Times New Roman"/>
          <w:sz w:val="30"/>
          <w:szCs w:val="30"/>
        </w:rPr>
        <w:t xml:space="preserve">в отдаленных, малонаселенных          </w:t>
      </w:r>
      <w:r>
        <w:rPr>
          <w:rFonts w:ascii="Times New Roman" w:hAnsi="Times New Roman" w:cs="Times New Roman"/>
          <w:sz w:val="30"/>
          <w:szCs w:val="30"/>
        </w:rPr>
        <w:t xml:space="preserve">    </w:t>
      </w:r>
      <w:r w:rsidRPr="00D76C29">
        <w:rPr>
          <w:rFonts w:ascii="Times New Roman" w:hAnsi="Times New Roman" w:cs="Times New Roman"/>
          <w:sz w:val="30"/>
          <w:szCs w:val="30"/>
        </w:rPr>
        <w:t>____</w:t>
      </w:r>
    </w:p>
    <w:p w:rsidR="00D76C29" w:rsidRPr="00D76C29" w:rsidRDefault="00D76C29" w:rsidP="00D76C2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76C29">
        <w:rPr>
          <w:rFonts w:ascii="Times New Roman" w:hAnsi="Times New Roman" w:cs="Times New Roman"/>
          <w:sz w:val="30"/>
          <w:szCs w:val="30"/>
        </w:rPr>
        <w:t xml:space="preserve">обслужено населения                           </w:t>
      </w:r>
      <w:r>
        <w:rPr>
          <w:rFonts w:ascii="Times New Roman" w:hAnsi="Times New Roman" w:cs="Times New Roman"/>
          <w:sz w:val="30"/>
          <w:szCs w:val="30"/>
        </w:rPr>
        <w:t xml:space="preserve">    </w:t>
      </w:r>
      <w:r w:rsidRPr="00D76C29">
        <w:rPr>
          <w:rFonts w:ascii="Times New Roman" w:hAnsi="Times New Roman" w:cs="Times New Roman"/>
          <w:sz w:val="30"/>
          <w:szCs w:val="30"/>
        </w:rPr>
        <w:t>____</w:t>
      </w:r>
    </w:p>
    <w:p w:rsidR="00D76C29" w:rsidRPr="00D76C29" w:rsidRDefault="00D76C29" w:rsidP="00D76C29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76C29">
        <w:rPr>
          <w:rFonts w:ascii="Times New Roman" w:hAnsi="Times New Roman" w:cs="Times New Roman"/>
          <w:sz w:val="30"/>
          <w:szCs w:val="30"/>
        </w:rPr>
        <w:t xml:space="preserve">из них на платной основе                    </w:t>
      </w:r>
      <w:r>
        <w:rPr>
          <w:rFonts w:ascii="Times New Roman" w:hAnsi="Times New Roman" w:cs="Times New Roman"/>
          <w:sz w:val="30"/>
          <w:szCs w:val="30"/>
        </w:rPr>
        <w:t xml:space="preserve">    </w:t>
      </w:r>
      <w:r w:rsidRPr="00D76C29">
        <w:rPr>
          <w:rFonts w:ascii="Times New Roman" w:hAnsi="Times New Roman" w:cs="Times New Roman"/>
          <w:sz w:val="30"/>
          <w:szCs w:val="30"/>
        </w:rPr>
        <w:t>____</w:t>
      </w:r>
    </w:p>
    <w:p w:rsidR="00D76C29" w:rsidRPr="00D76C29" w:rsidRDefault="00D76C29" w:rsidP="00D76C2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D76C29" w:rsidRPr="00D76C29" w:rsidRDefault="00D76C29" w:rsidP="00D76C2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76C29">
        <w:rPr>
          <w:rFonts w:ascii="Times New Roman" w:hAnsi="Times New Roman" w:cs="Times New Roman"/>
          <w:b/>
          <w:sz w:val="30"/>
          <w:szCs w:val="30"/>
        </w:rPr>
        <w:t>всего выставок</w:t>
      </w:r>
      <w:r w:rsidRPr="00D76C29">
        <w:rPr>
          <w:rFonts w:ascii="Times New Roman" w:hAnsi="Times New Roman" w:cs="Times New Roman"/>
          <w:sz w:val="30"/>
          <w:szCs w:val="30"/>
        </w:rPr>
        <w:t xml:space="preserve">                                   </w:t>
      </w:r>
      <w:r>
        <w:rPr>
          <w:rFonts w:ascii="Times New Roman" w:hAnsi="Times New Roman" w:cs="Times New Roman"/>
          <w:sz w:val="30"/>
          <w:szCs w:val="30"/>
        </w:rPr>
        <w:t xml:space="preserve">   </w:t>
      </w:r>
      <w:r w:rsidRPr="00D76C29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D76C29">
        <w:rPr>
          <w:rFonts w:ascii="Times New Roman" w:hAnsi="Times New Roman" w:cs="Times New Roman"/>
          <w:sz w:val="30"/>
          <w:szCs w:val="30"/>
        </w:rPr>
        <w:t>____</w:t>
      </w:r>
    </w:p>
    <w:p w:rsidR="00D76C29" w:rsidRPr="00D76C29" w:rsidRDefault="00D76C29" w:rsidP="00D76C2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76C29">
        <w:rPr>
          <w:rFonts w:ascii="Times New Roman" w:hAnsi="Times New Roman" w:cs="Times New Roman"/>
          <w:sz w:val="30"/>
          <w:szCs w:val="30"/>
        </w:rPr>
        <w:t xml:space="preserve">обслужено населения                           </w:t>
      </w:r>
      <w:r>
        <w:rPr>
          <w:rFonts w:ascii="Times New Roman" w:hAnsi="Times New Roman" w:cs="Times New Roman"/>
          <w:sz w:val="30"/>
          <w:szCs w:val="30"/>
        </w:rPr>
        <w:t xml:space="preserve">    </w:t>
      </w:r>
      <w:r w:rsidRPr="00D76C29">
        <w:rPr>
          <w:rFonts w:ascii="Times New Roman" w:hAnsi="Times New Roman" w:cs="Times New Roman"/>
          <w:sz w:val="30"/>
          <w:szCs w:val="30"/>
        </w:rPr>
        <w:t>____</w:t>
      </w:r>
    </w:p>
    <w:p w:rsidR="00D76C29" w:rsidRPr="00D76C29" w:rsidRDefault="00D76C29" w:rsidP="00D76C29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76C29">
        <w:rPr>
          <w:rFonts w:ascii="Times New Roman" w:hAnsi="Times New Roman" w:cs="Times New Roman"/>
          <w:sz w:val="30"/>
          <w:szCs w:val="30"/>
        </w:rPr>
        <w:t xml:space="preserve">в т. ч. на селе                                          </w:t>
      </w:r>
      <w:r>
        <w:rPr>
          <w:rFonts w:ascii="Times New Roman" w:hAnsi="Times New Roman" w:cs="Times New Roman"/>
          <w:sz w:val="30"/>
          <w:szCs w:val="30"/>
        </w:rPr>
        <w:t xml:space="preserve">   </w:t>
      </w:r>
      <w:r w:rsidRPr="00D76C29">
        <w:rPr>
          <w:rFonts w:ascii="Times New Roman" w:hAnsi="Times New Roman" w:cs="Times New Roman"/>
          <w:sz w:val="30"/>
          <w:szCs w:val="30"/>
        </w:rPr>
        <w:t>____</w:t>
      </w:r>
    </w:p>
    <w:p w:rsidR="00D76C29" w:rsidRPr="00D76C29" w:rsidRDefault="00D76C29" w:rsidP="00D76C29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76C29">
        <w:rPr>
          <w:rFonts w:ascii="Times New Roman" w:hAnsi="Times New Roman" w:cs="Times New Roman"/>
          <w:sz w:val="30"/>
          <w:szCs w:val="30"/>
        </w:rPr>
        <w:t xml:space="preserve">обслужено населения                           </w:t>
      </w:r>
      <w:r>
        <w:rPr>
          <w:rFonts w:ascii="Times New Roman" w:hAnsi="Times New Roman" w:cs="Times New Roman"/>
          <w:sz w:val="30"/>
          <w:szCs w:val="30"/>
        </w:rPr>
        <w:t xml:space="preserve">    </w:t>
      </w:r>
      <w:r w:rsidRPr="00D76C29">
        <w:rPr>
          <w:rFonts w:ascii="Times New Roman" w:hAnsi="Times New Roman" w:cs="Times New Roman"/>
          <w:sz w:val="30"/>
          <w:szCs w:val="30"/>
        </w:rPr>
        <w:t>____</w:t>
      </w:r>
    </w:p>
    <w:p w:rsidR="00D76C29" w:rsidRPr="00D76C29" w:rsidRDefault="00D76C29" w:rsidP="00D76C2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76C29">
        <w:rPr>
          <w:rFonts w:ascii="Times New Roman" w:hAnsi="Times New Roman" w:cs="Times New Roman"/>
          <w:sz w:val="30"/>
          <w:szCs w:val="30"/>
        </w:rPr>
        <w:t xml:space="preserve">в отдаленных, малонаселенных          </w:t>
      </w:r>
      <w:r>
        <w:rPr>
          <w:rFonts w:ascii="Times New Roman" w:hAnsi="Times New Roman" w:cs="Times New Roman"/>
          <w:sz w:val="30"/>
          <w:szCs w:val="30"/>
        </w:rPr>
        <w:t xml:space="preserve">    </w:t>
      </w:r>
      <w:r w:rsidRPr="00D76C29">
        <w:rPr>
          <w:rFonts w:ascii="Times New Roman" w:hAnsi="Times New Roman" w:cs="Times New Roman"/>
          <w:sz w:val="30"/>
          <w:szCs w:val="30"/>
        </w:rPr>
        <w:t>____</w:t>
      </w:r>
    </w:p>
    <w:p w:rsidR="00D76C29" w:rsidRPr="00D76C29" w:rsidRDefault="00D76C29" w:rsidP="00D76C29">
      <w:pPr>
        <w:tabs>
          <w:tab w:val="left" w:pos="5103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76C29">
        <w:rPr>
          <w:rFonts w:ascii="Times New Roman" w:hAnsi="Times New Roman" w:cs="Times New Roman"/>
          <w:sz w:val="30"/>
          <w:szCs w:val="30"/>
        </w:rPr>
        <w:t xml:space="preserve">обслужено населения                          </w:t>
      </w:r>
      <w:r>
        <w:rPr>
          <w:rFonts w:ascii="Times New Roman" w:hAnsi="Times New Roman" w:cs="Times New Roman"/>
          <w:sz w:val="30"/>
          <w:szCs w:val="30"/>
        </w:rPr>
        <w:t xml:space="preserve">     ____</w:t>
      </w:r>
    </w:p>
    <w:p w:rsidR="00D76C29" w:rsidRPr="00D76C29" w:rsidRDefault="00D76C29" w:rsidP="00D76C2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76C29">
        <w:rPr>
          <w:rFonts w:ascii="Times New Roman" w:hAnsi="Times New Roman" w:cs="Times New Roman"/>
          <w:sz w:val="30"/>
          <w:szCs w:val="30"/>
        </w:rPr>
        <w:t xml:space="preserve">из них на платной основе                    </w:t>
      </w:r>
      <w:r>
        <w:rPr>
          <w:rFonts w:ascii="Times New Roman" w:hAnsi="Times New Roman" w:cs="Times New Roman"/>
          <w:sz w:val="30"/>
          <w:szCs w:val="30"/>
        </w:rPr>
        <w:t xml:space="preserve">    </w:t>
      </w:r>
      <w:r w:rsidRPr="00D76C29">
        <w:rPr>
          <w:rFonts w:ascii="Times New Roman" w:hAnsi="Times New Roman" w:cs="Times New Roman"/>
          <w:sz w:val="30"/>
          <w:szCs w:val="30"/>
        </w:rPr>
        <w:t>____</w:t>
      </w:r>
    </w:p>
    <w:p w:rsidR="00D76C29" w:rsidRDefault="00D76C29" w:rsidP="00D76C29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D76C29" w:rsidRPr="00D76C29" w:rsidRDefault="00D76C29" w:rsidP="00D76C2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76C29">
        <w:rPr>
          <w:rFonts w:ascii="Times New Roman" w:hAnsi="Times New Roman" w:cs="Times New Roman"/>
          <w:b/>
          <w:sz w:val="30"/>
          <w:szCs w:val="30"/>
        </w:rPr>
        <w:t>Всего другие</w:t>
      </w:r>
      <w:r w:rsidRPr="00D76C29">
        <w:rPr>
          <w:rFonts w:ascii="Times New Roman" w:hAnsi="Times New Roman" w:cs="Times New Roman"/>
          <w:sz w:val="30"/>
          <w:szCs w:val="30"/>
        </w:rPr>
        <w:t xml:space="preserve">                                         </w:t>
      </w:r>
      <w:r>
        <w:rPr>
          <w:rFonts w:ascii="Times New Roman" w:hAnsi="Times New Roman" w:cs="Times New Roman"/>
          <w:sz w:val="30"/>
          <w:szCs w:val="30"/>
        </w:rPr>
        <w:t xml:space="preserve">  </w:t>
      </w:r>
      <w:r w:rsidR="006913CD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D76C29">
        <w:rPr>
          <w:rFonts w:ascii="Times New Roman" w:hAnsi="Times New Roman" w:cs="Times New Roman"/>
          <w:sz w:val="30"/>
          <w:szCs w:val="30"/>
        </w:rPr>
        <w:t>____</w:t>
      </w:r>
    </w:p>
    <w:p w:rsidR="00D76C29" w:rsidRPr="00D76C29" w:rsidRDefault="00D76C29" w:rsidP="00D76C2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76C29">
        <w:rPr>
          <w:rFonts w:ascii="Times New Roman" w:hAnsi="Times New Roman" w:cs="Times New Roman"/>
          <w:sz w:val="30"/>
          <w:szCs w:val="30"/>
        </w:rPr>
        <w:t xml:space="preserve">обслужено населения                           </w:t>
      </w:r>
      <w:r>
        <w:rPr>
          <w:rFonts w:ascii="Times New Roman" w:hAnsi="Times New Roman" w:cs="Times New Roman"/>
          <w:sz w:val="30"/>
          <w:szCs w:val="30"/>
        </w:rPr>
        <w:t xml:space="preserve">   </w:t>
      </w:r>
      <w:r w:rsidR="006913CD">
        <w:rPr>
          <w:rFonts w:ascii="Times New Roman" w:hAnsi="Times New Roman" w:cs="Times New Roman"/>
          <w:sz w:val="30"/>
          <w:szCs w:val="30"/>
        </w:rPr>
        <w:t xml:space="preserve"> </w:t>
      </w:r>
      <w:r w:rsidRPr="00D76C29">
        <w:rPr>
          <w:rFonts w:ascii="Times New Roman" w:hAnsi="Times New Roman" w:cs="Times New Roman"/>
          <w:sz w:val="30"/>
          <w:szCs w:val="30"/>
        </w:rPr>
        <w:t>____</w:t>
      </w:r>
    </w:p>
    <w:p w:rsidR="00D76C29" w:rsidRPr="00D76C29" w:rsidRDefault="00D76C29" w:rsidP="00D76C2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76C29">
        <w:rPr>
          <w:rFonts w:ascii="Times New Roman" w:hAnsi="Times New Roman" w:cs="Times New Roman"/>
          <w:sz w:val="30"/>
          <w:szCs w:val="30"/>
        </w:rPr>
        <w:t xml:space="preserve">в т. ч. на селе                                         </w:t>
      </w:r>
      <w:r>
        <w:rPr>
          <w:rFonts w:ascii="Times New Roman" w:hAnsi="Times New Roman" w:cs="Times New Roman"/>
          <w:sz w:val="30"/>
          <w:szCs w:val="30"/>
        </w:rPr>
        <w:t xml:space="preserve">  </w:t>
      </w:r>
      <w:r w:rsidR="006913CD">
        <w:rPr>
          <w:rFonts w:ascii="Times New Roman" w:hAnsi="Times New Roman" w:cs="Times New Roman"/>
          <w:sz w:val="30"/>
          <w:szCs w:val="30"/>
        </w:rPr>
        <w:t xml:space="preserve"> </w:t>
      </w:r>
      <w:r w:rsidRPr="00D76C29">
        <w:rPr>
          <w:rFonts w:ascii="Times New Roman" w:hAnsi="Times New Roman" w:cs="Times New Roman"/>
          <w:sz w:val="30"/>
          <w:szCs w:val="30"/>
        </w:rPr>
        <w:t xml:space="preserve"> ____</w:t>
      </w:r>
    </w:p>
    <w:p w:rsidR="00D76C29" w:rsidRPr="00D76C29" w:rsidRDefault="00D76C29" w:rsidP="00D76C29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76C29">
        <w:rPr>
          <w:rFonts w:ascii="Times New Roman" w:hAnsi="Times New Roman" w:cs="Times New Roman"/>
          <w:sz w:val="30"/>
          <w:szCs w:val="30"/>
        </w:rPr>
        <w:t xml:space="preserve">обслужено населения                           </w:t>
      </w:r>
      <w:r>
        <w:rPr>
          <w:rFonts w:ascii="Times New Roman" w:hAnsi="Times New Roman" w:cs="Times New Roman"/>
          <w:sz w:val="30"/>
          <w:szCs w:val="30"/>
        </w:rPr>
        <w:t xml:space="preserve">  </w:t>
      </w:r>
      <w:r w:rsidR="006913CD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D76C29">
        <w:rPr>
          <w:rFonts w:ascii="Times New Roman" w:hAnsi="Times New Roman" w:cs="Times New Roman"/>
          <w:sz w:val="30"/>
          <w:szCs w:val="30"/>
        </w:rPr>
        <w:t>____</w:t>
      </w:r>
    </w:p>
    <w:p w:rsidR="00D76C29" w:rsidRPr="00D76C29" w:rsidRDefault="00D76C29" w:rsidP="00D76C2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76C29">
        <w:rPr>
          <w:rFonts w:ascii="Times New Roman" w:hAnsi="Times New Roman" w:cs="Times New Roman"/>
          <w:sz w:val="30"/>
          <w:szCs w:val="30"/>
        </w:rPr>
        <w:t xml:space="preserve">в отдаленных, малонаселенных          </w:t>
      </w:r>
      <w:r w:rsidR="006913CD">
        <w:rPr>
          <w:rFonts w:ascii="Times New Roman" w:hAnsi="Times New Roman" w:cs="Times New Roman"/>
          <w:sz w:val="30"/>
          <w:szCs w:val="30"/>
        </w:rPr>
        <w:t xml:space="preserve">    </w:t>
      </w:r>
      <w:r w:rsidRPr="00D76C29">
        <w:rPr>
          <w:rFonts w:ascii="Times New Roman" w:hAnsi="Times New Roman" w:cs="Times New Roman"/>
          <w:sz w:val="30"/>
          <w:szCs w:val="30"/>
        </w:rPr>
        <w:t>____</w:t>
      </w:r>
    </w:p>
    <w:p w:rsidR="00D76C29" w:rsidRPr="00D76C29" w:rsidRDefault="00D76C29" w:rsidP="006913CD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76C29">
        <w:rPr>
          <w:rFonts w:ascii="Times New Roman" w:hAnsi="Times New Roman" w:cs="Times New Roman"/>
          <w:sz w:val="30"/>
          <w:szCs w:val="30"/>
        </w:rPr>
        <w:t xml:space="preserve">обслужено населения                           </w:t>
      </w:r>
      <w:r w:rsidR="006913CD">
        <w:rPr>
          <w:rFonts w:ascii="Times New Roman" w:hAnsi="Times New Roman" w:cs="Times New Roman"/>
          <w:sz w:val="30"/>
          <w:szCs w:val="30"/>
        </w:rPr>
        <w:t xml:space="preserve">    </w:t>
      </w:r>
      <w:r w:rsidRPr="00D76C29">
        <w:rPr>
          <w:rFonts w:ascii="Times New Roman" w:hAnsi="Times New Roman" w:cs="Times New Roman"/>
          <w:sz w:val="30"/>
          <w:szCs w:val="30"/>
        </w:rPr>
        <w:t>____</w:t>
      </w:r>
    </w:p>
    <w:p w:rsidR="00D76C29" w:rsidRPr="00D76C29" w:rsidRDefault="00D76C29" w:rsidP="006913CD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76C29">
        <w:rPr>
          <w:rFonts w:ascii="Times New Roman" w:hAnsi="Times New Roman" w:cs="Times New Roman"/>
          <w:sz w:val="30"/>
          <w:szCs w:val="30"/>
        </w:rPr>
        <w:t xml:space="preserve">из них на платной основе                    </w:t>
      </w:r>
      <w:r w:rsidR="006913CD">
        <w:rPr>
          <w:rFonts w:ascii="Times New Roman" w:hAnsi="Times New Roman" w:cs="Times New Roman"/>
          <w:sz w:val="30"/>
          <w:szCs w:val="30"/>
        </w:rPr>
        <w:t xml:space="preserve">    </w:t>
      </w:r>
      <w:r w:rsidRPr="00D76C29">
        <w:rPr>
          <w:rFonts w:ascii="Times New Roman" w:hAnsi="Times New Roman" w:cs="Times New Roman"/>
          <w:sz w:val="30"/>
          <w:szCs w:val="30"/>
        </w:rPr>
        <w:t>____</w:t>
      </w:r>
    </w:p>
    <w:p w:rsidR="00D76C29" w:rsidRPr="00D76C29" w:rsidRDefault="00D76C29" w:rsidP="00D76C2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D76C29" w:rsidRPr="00D76C29" w:rsidRDefault="00D76C29" w:rsidP="00D76C2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76C29">
        <w:rPr>
          <w:rFonts w:ascii="Times New Roman" w:hAnsi="Times New Roman" w:cs="Times New Roman"/>
          <w:sz w:val="30"/>
          <w:szCs w:val="30"/>
        </w:rPr>
        <w:t>7. Из общего количества культурно-досуговых мероприятий:</w:t>
      </w:r>
    </w:p>
    <w:p w:rsidR="00D76C29" w:rsidRPr="00D76C29" w:rsidRDefault="00D76C29" w:rsidP="00D76C2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76C29">
        <w:rPr>
          <w:rFonts w:ascii="Times New Roman" w:hAnsi="Times New Roman" w:cs="Times New Roman"/>
          <w:sz w:val="30"/>
          <w:szCs w:val="30"/>
        </w:rPr>
        <w:t>- для детей и подростков (всего______, посетителей _______)</w:t>
      </w:r>
    </w:p>
    <w:p w:rsidR="00D76C29" w:rsidRPr="00D76C29" w:rsidRDefault="00D76C29" w:rsidP="00D76C2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76C29">
        <w:rPr>
          <w:rFonts w:ascii="Times New Roman" w:hAnsi="Times New Roman" w:cs="Times New Roman"/>
          <w:sz w:val="30"/>
          <w:szCs w:val="30"/>
        </w:rPr>
        <w:t>- для молодежи                 (всего______, посетителей _______)</w:t>
      </w:r>
    </w:p>
    <w:p w:rsidR="00D76C29" w:rsidRPr="00D76C29" w:rsidRDefault="00D76C29" w:rsidP="00D76C2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76C29">
        <w:rPr>
          <w:rFonts w:ascii="Times New Roman" w:hAnsi="Times New Roman" w:cs="Times New Roman"/>
          <w:sz w:val="30"/>
          <w:szCs w:val="30"/>
        </w:rPr>
        <w:t>- для семьи                        (всего______, посетителей _______)</w:t>
      </w:r>
    </w:p>
    <w:p w:rsidR="00D76C29" w:rsidRPr="00D76C29" w:rsidRDefault="00D76C29" w:rsidP="00D76C2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D76C29" w:rsidRPr="00D76C29" w:rsidRDefault="00D76C29" w:rsidP="00D76C2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76C29">
        <w:rPr>
          <w:rFonts w:ascii="Times New Roman" w:hAnsi="Times New Roman" w:cs="Times New Roman"/>
          <w:sz w:val="30"/>
          <w:szCs w:val="30"/>
        </w:rPr>
        <w:t xml:space="preserve">8. Обслуживание производственных участков (МТФ, </w:t>
      </w:r>
      <w:proofErr w:type="spellStart"/>
      <w:r w:rsidRPr="00D76C29">
        <w:rPr>
          <w:rFonts w:ascii="Times New Roman" w:hAnsi="Times New Roman" w:cs="Times New Roman"/>
          <w:sz w:val="30"/>
          <w:szCs w:val="30"/>
        </w:rPr>
        <w:t>мехдворов</w:t>
      </w:r>
      <w:proofErr w:type="spellEnd"/>
      <w:r w:rsidRPr="00D76C29">
        <w:rPr>
          <w:rFonts w:ascii="Times New Roman" w:hAnsi="Times New Roman" w:cs="Times New Roman"/>
          <w:sz w:val="30"/>
          <w:szCs w:val="30"/>
        </w:rPr>
        <w:t>, полевых станов, уборочной кампании) из всего мероприятий</w:t>
      </w:r>
    </w:p>
    <w:p w:rsidR="00D76C29" w:rsidRPr="00D76C29" w:rsidRDefault="00D76C29" w:rsidP="007E0A6F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76C29">
        <w:rPr>
          <w:rFonts w:ascii="Times New Roman" w:hAnsi="Times New Roman" w:cs="Times New Roman"/>
          <w:sz w:val="30"/>
          <w:szCs w:val="30"/>
        </w:rPr>
        <w:t xml:space="preserve">Всего мероприятий    </w:t>
      </w:r>
      <w:r w:rsidR="007E0A6F">
        <w:rPr>
          <w:rFonts w:ascii="Times New Roman" w:hAnsi="Times New Roman" w:cs="Times New Roman"/>
          <w:sz w:val="30"/>
          <w:szCs w:val="30"/>
        </w:rPr>
        <w:t xml:space="preserve">                         _______</w:t>
      </w:r>
    </w:p>
    <w:p w:rsidR="00D76C29" w:rsidRPr="00D76C29" w:rsidRDefault="00D76C29" w:rsidP="007E0A6F">
      <w:pPr>
        <w:tabs>
          <w:tab w:val="left" w:pos="4678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76C29">
        <w:rPr>
          <w:rFonts w:ascii="Times New Roman" w:hAnsi="Times New Roman" w:cs="Times New Roman"/>
          <w:sz w:val="30"/>
          <w:szCs w:val="30"/>
        </w:rPr>
        <w:t>обслужено нас</w:t>
      </w:r>
      <w:r w:rsidR="007E0A6F">
        <w:rPr>
          <w:rFonts w:ascii="Times New Roman" w:hAnsi="Times New Roman" w:cs="Times New Roman"/>
          <w:sz w:val="30"/>
          <w:szCs w:val="30"/>
        </w:rPr>
        <w:t xml:space="preserve">еления                         </w:t>
      </w:r>
      <w:r w:rsidRPr="00D76C29">
        <w:rPr>
          <w:rFonts w:ascii="Times New Roman" w:hAnsi="Times New Roman" w:cs="Times New Roman"/>
          <w:sz w:val="30"/>
          <w:szCs w:val="30"/>
        </w:rPr>
        <w:t>_______</w:t>
      </w:r>
    </w:p>
    <w:p w:rsidR="00D76C29" w:rsidRPr="00D76C29" w:rsidRDefault="00D76C29" w:rsidP="00D76C2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76C29">
        <w:rPr>
          <w:rFonts w:ascii="Times New Roman" w:hAnsi="Times New Roman" w:cs="Times New Roman"/>
          <w:sz w:val="30"/>
          <w:szCs w:val="30"/>
        </w:rPr>
        <w:t xml:space="preserve">- концерты            </w:t>
      </w:r>
      <w:r w:rsidR="006913CD">
        <w:rPr>
          <w:rFonts w:ascii="Times New Roman" w:hAnsi="Times New Roman" w:cs="Times New Roman"/>
          <w:sz w:val="30"/>
          <w:szCs w:val="30"/>
        </w:rPr>
        <w:t xml:space="preserve">                               </w:t>
      </w:r>
      <w:r w:rsidRPr="00D76C29">
        <w:rPr>
          <w:rFonts w:ascii="Times New Roman" w:hAnsi="Times New Roman" w:cs="Times New Roman"/>
          <w:sz w:val="30"/>
          <w:szCs w:val="30"/>
        </w:rPr>
        <w:t>_______</w:t>
      </w:r>
    </w:p>
    <w:p w:rsidR="00D76C29" w:rsidRPr="00D76C29" w:rsidRDefault="00D76C29" w:rsidP="006913CD">
      <w:pPr>
        <w:tabs>
          <w:tab w:val="left" w:pos="4678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76C29">
        <w:rPr>
          <w:rFonts w:ascii="Times New Roman" w:hAnsi="Times New Roman" w:cs="Times New Roman"/>
          <w:sz w:val="30"/>
          <w:szCs w:val="30"/>
        </w:rPr>
        <w:t>обслужено нас</w:t>
      </w:r>
      <w:r w:rsidR="006913CD">
        <w:rPr>
          <w:rFonts w:ascii="Times New Roman" w:hAnsi="Times New Roman" w:cs="Times New Roman"/>
          <w:sz w:val="30"/>
          <w:szCs w:val="30"/>
        </w:rPr>
        <w:t xml:space="preserve">еления                         </w:t>
      </w:r>
      <w:r w:rsidRPr="00D76C29">
        <w:rPr>
          <w:rFonts w:ascii="Times New Roman" w:hAnsi="Times New Roman" w:cs="Times New Roman"/>
          <w:sz w:val="30"/>
          <w:szCs w:val="30"/>
        </w:rPr>
        <w:t>_______</w:t>
      </w:r>
    </w:p>
    <w:p w:rsidR="00D76C29" w:rsidRPr="00D76C29" w:rsidRDefault="006913CD" w:rsidP="00D76C2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другие </w:t>
      </w:r>
      <w:r w:rsidR="00D76C29" w:rsidRPr="00D76C29">
        <w:rPr>
          <w:rFonts w:ascii="Times New Roman" w:hAnsi="Times New Roman" w:cs="Times New Roman"/>
          <w:sz w:val="30"/>
          <w:szCs w:val="30"/>
        </w:rPr>
        <w:t xml:space="preserve">мероприятия                     </w:t>
      </w:r>
      <w:r>
        <w:rPr>
          <w:rFonts w:ascii="Times New Roman" w:hAnsi="Times New Roman" w:cs="Times New Roman"/>
          <w:sz w:val="30"/>
          <w:szCs w:val="30"/>
        </w:rPr>
        <w:t xml:space="preserve">    </w:t>
      </w:r>
      <w:r w:rsidR="00D76C29" w:rsidRPr="00D76C29">
        <w:rPr>
          <w:rFonts w:ascii="Times New Roman" w:hAnsi="Times New Roman" w:cs="Times New Roman"/>
          <w:sz w:val="30"/>
          <w:szCs w:val="30"/>
        </w:rPr>
        <w:t>_______</w:t>
      </w:r>
    </w:p>
    <w:p w:rsidR="00D76C29" w:rsidRPr="00D76C29" w:rsidRDefault="00D76C29" w:rsidP="00D76C2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76C29">
        <w:rPr>
          <w:rFonts w:ascii="Times New Roman" w:hAnsi="Times New Roman" w:cs="Times New Roman"/>
          <w:sz w:val="30"/>
          <w:szCs w:val="30"/>
        </w:rPr>
        <w:t>обслужено нас</w:t>
      </w:r>
      <w:r w:rsidR="007E0A6F">
        <w:rPr>
          <w:rFonts w:ascii="Times New Roman" w:hAnsi="Times New Roman" w:cs="Times New Roman"/>
          <w:sz w:val="30"/>
          <w:szCs w:val="30"/>
        </w:rPr>
        <w:t>еления</w:t>
      </w:r>
      <w:r w:rsidR="006913CD">
        <w:rPr>
          <w:rFonts w:ascii="Times New Roman" w:hAnsi="Times New Roman" w:cs="Times New Roman"/>
          <w:sz w:val="30"/>
          <w:szCs w:val="30"/>
        </w:rPr>
        <w:t xml:space="preserve">                         </w:t>
      </w:r>
      <w:r w:rsidRPr="00D76C29">
        <w:rPr>
          <w:rFonts w:ascii="Times New Roman" w:hAnsi="Times New Roman" w:cs="Times New Roman"/>
          <w:sz w:val="30"/>
          <w:szCs w:val="30"/>
        </w:rPr>
        <w:t>_______</w:t>
      </w:r>
    </w:p>
    <w:p w:rsidR="006913CD" w:rsidRDefault="006913CD" w:rsidP="006913C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D76C29" w:rsidRPr="00D76C29" w:rsidRDefault="00D76C29" w:rsidP="006913C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76C29">
        <w:rPr>
          <w:rFonts w:ascii="Times New Roman" w:hAnsi="Times New Roman" w:cs="Times New Roman"/>
          <w:sz w:val="30"/>
          <w:szCs w:val="30"/>
        </w:rPr>
        <w:t>9.Матер</w:t>
      </w:r>
      <w:r w:rsidR="004A18A6">
        <w:rPr>
          <w:rFonts w:ascii="Times New Roman" w:hAnsi="Times New Roman" w:cs="Times New Roman"/>
          <w:sz w:val="30"/>
          <w:szCs w:val="30"/>
        </w:rPr>
        <w:t xml:space="preserve">иально-техническая база (полный </w:t>
      </w:r>
      <w:r w:rsidRPr="00D76C29">
        <w:rPr>
          <w:rFonts w:ascii="Times New Roman" w:hAnsi="Times New Roman" w:cs="Times New Roman"/>
          <w:sz w:val="30"/>
          <w:szCs w:val="30"/>
        </w:rPr>
        <w:t>перечень)</w:t>
      </w:r>
    </w:p>
    <w:p w:rsidR="00D76C29" w:rsidRPr="00D76C29" w:rsidRDefault="00D76C29" w:rsidP="00D76C2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D76C29" w:rsidRPr="00D76C29" w:rsidRDefault="004A18A6" w:rsidP="004A18A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10. </w:t>
      </w:r>
      <w:r w:rsidR="00D76C29" w:rsidRPr="00D76C29">
        <w:rPr>
          <w:rFonts w:ascii="Times New Roman" w:hAnsi="Times New Roman" w:cs="Times New Roman"/>
          <w:sz w:val="30"/>
          <w:szCs w:val="30"/>
        </w:rPr>
        <w:t>План платных услуг ____</w:t>
      </w:r>
    </w:p>
    <w:p w:rsidR="006913CD" w:rsidRDefault="006913CD" w:rsidP="00D76C2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0"/>
          <w:szCs w:val="30"/>
        </w:rPr>
      </w:pPr>
    </w:p>
    <w:p w:rsidR="00D76C29" w:rsidRPr="00D76C29" w:rsidRDefault="00D76C29" w:rsidP="00D76C2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0"/>
          <w:szCs w:val="30"/>
        </w:rPr>
      </w:pPr>
      <w:r w:rsidRPr="00D76C29">
        <w:rPr>
          <w:rFonts w:ascii="Times New Roman" w:hAnsi="Times New Roman" w:cs="Times New Roman"/>
          <w:sz w:val="30"/>
          <w:szCs w:val="30"/>
        </w:rPr>
        <w:t>11. Перечень видов платных услуг (если таковые имеются)</w:t>
      </w:r>
      <w:r w:rsidR="006913CD">
        <w:rPr>
          <w:rFonts w:ascii="Times New Roman" w:hAnsi="Times New Roman" w:cs="Times New Roman"/>
          <w:sz w:val="30"/>
          <w:szCs w:val="30"/>
        </w:rPr>
        <w:t>_______________________________________________________</w:t>
      </w:r>
    </w:p>
    <w:p w:rsidR="00D76C29" w:rsidRPr="00D76C29" w:rsidRDefault="00D76C29" w:rsidP="00D76C2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6913CD" w:rsidRDefault="00D76C29" w:rsidP="00D76C2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0"/>
          <w:szCs w:val="30"/>
        </w:rPr>
      </w:pPr>
      <w:r w:rsidRPr="00D76C29">
        <w:rPr>
          <w:rFonts w:ascii="Times New Roman" w:hAnsi="Times New Roman" w:cs="Times New Roman"/>
          <w:sz w:val="30"/>
          <w:szCs w:val="30"/>
        </w:rPr>
        <w:t>12.</w:t>
      </w:r>
      <w:r w:rsidR="004A18A6">
        <w:rPr>
          <w:rFonts w:ascii="Times New Roman" w:hAnsi="Times New Roman" w:cs="Times New Roman"/>
          <w:sz w:val="30"/>
          <w:szCs w:val="30"/>
        </w:rPr>
        <w:t xml:space="preserve"> </w:t>
      </w:r>
      <w:r w:rsidRPr="00D76C29">
        <w:rPr>
          <w:rFonts w:ascii="Times New Roman" w:hAnsi="Times New Roman" w:cs="Times New Roman"/>
          <w:sz w:val="30"/>
          <w:szCs w:val="30"/>
        </w:rPr>
        <w:t>Наличие клубных формирований, действующих при отделах, секторах (пол</w:t>
      </w:r>
      <w:r w:rsidR="006913CD">
        <w:rPr>
          <w:rFonts w:ascii="Times New Roman" w:hAnsi="Times New Roman" w:cs="Times New Roman"/>
          <w:sz w:val="30"/>
          <w:szCs w:val="30"/>
        </w:rPr>
        <w:t xml:space="preserve">ный перечень): всего ________/ </w:t>
      </w:r>
      <w:r w:rsidRPr="00D76C29">
        <w:rPr>
          <w:rFonts w:ascii="Times New Roman" w:hAnsi="Times New Roman" w:cs="Times New Roman"/>
          <w:sz w:val="30"/>
          <w:szCs w:val="30"/>
        </w:rPr>
        <w:t xml:space="preserve">участников; </w:t>
      </w:r>
    </w:p>
    <w:p w:rsidR="00D76C29" w:rsidRPr="00D76C29" w:rsidRDefault="00D76C29" w:rsidP="006913C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76C29">
        <w:rPr>
          <w:rFonts w:ascii="Times New Roman" w:hAnsi="Times New Roman" w:cs="Times New Roman"/>
          <w:sz w:val="30"/>
          <w:szCs w:val="30"/>
        </w:rPr>
        <w:t xml:space="preserve">в </w:t>
      </w:r>
      <w:proofErr w:type="spellStart"/>
      <w:r w:rsidRPr="00D76C29">
        <w:rPr>
          <w:rFonts w:ascii="Times New Roman" w:hAnsi="Times New Roman" w:cs="Times New Roman"/>
          <w:sz w:val="30"/>
          <w:szCs w:val="30"/>
        </w:rPr>
        <w:t>т.ч</w:t>
      </w:r>
      <w:proofErr w:type="spellEnd"/>
      <w:r w:rsidRPr="00D76C29">
        <w:rPr>
          <w:rFonts w:ascii="Times New Roman" w:hAnsi="Times New Roman" w:cs="Times New Roman"/>
          <w:sz w:val="30"/>
          <w:szCs w:val="30"/>
        </w:rPr>
        <w:t>. детские ____/участников</w:t>
      </w:r>
      <w:r w:rsidR="006913CD">
        <w:rPr>
          <w:rFonts w:ascii="Times New Roman" w:hAnsi="Times New Roman" w:cs="Times New Roman"/>
          <w:sz w:val="30"/>
          <w:szCs w:val="30"/>
        </w:rPr>
        <w:t>.</w:t>
      </w:r>
    </w:p>
    <w:p w:rsidR="00D76C29" w:rsidRPr="00D76C29" w:rsidRDefault="00D76C29" w:rsidP="00D76C2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0"/>
          <w:szCs w:val="30"/>
        </w:rPr>
      </w:pPr>
      <w:r w:rsidRPr="00D76C29">
        <w:rPr>
          <w:rFonts w:ascii="Times New Roman" w:hAnsi="Times New Roman" w:cs="Times New Roman"/>
          <w:sz w:val="30"/>
          <w:szCs w:val="30"/>
        </w:rPr>
        <w:t>13. Освещение деятельности отдела, сектора по обслуживанию населения в СМИ (</w:t>
      </w:r>
      <w:r w:rsidRPr="006913CD">
        <w:rPr>
          <w:rFonts w:ascii="Times New Roman" w:hAnsi="Times New Roman" w:cs="Times New Roman"/>
          <w:sz w:val="30"/>
          <w:szCs w:val="30"/>
        </w:rPr>
        <w:t>за квартал).</w:t>
      </w:r>
    </w:p>
    <w:p w:rsidR="00D76C29" w:rsidRPr="00D76C29" w:rsidRDefault="00D76C29" w:rsidP="00D76C2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0"/>
          <w:szCs w:val="30"/>
        </w:rPr>
      </w:pPr>
      <w:r w:rsidRPr="00D76C29">
        <w:rPr>
          <w:rFonts w:ascii="Times New Roman" w:hAnsi="Times New Roman" w:cs="Times New Roman"/>
          <w:sz w:val="30"/>
          <w:szCs w:val="30"/>
        </w:rPr>
        <w:t xml:space="preserve">14. Сотрудничество с общественными организациями и другими структурами </w:t>
      </w:r>
      <w:r w:rsidRPr="007E0A6F">
        <w:rPr>
          <w:rFonts w:ascii="Times New Roman" w:hAnsi="Times New Roman" w:cs="Times New Roman"/>
          <w:sz w:val="30"/>
          <w:szCs w:val="30"/>
        </w:rPr>
        <w:t>(</w:t>
      </w:r>
      <w:r w:rsidRPr="006913CD">
        <w:rPr>
          <w:rFonts w:ascii="Times New Roman" w:hAnsi="Times New Roman" w:cs="Times New Roman"/>
          <w:sz w:val="30"/>
          <w:szCs w:val="30"/>
        </w:rPr>
        <w:t>примеры сотрудничества за квартал</w:t>
      </w:r>
      <w:r w:rsidRPr="007E0A6F">
        <w:rPr>
          <w:rFonts w:ascii="Times New Roman" w:hAnsi="Times New Roman" w:cs="Times New Roman"/>
          <w:sz w:val="30"/>
          <w:szCs w:val="30"/>
        </w:rPr>
        <w:t>)</w:t>
      </w:r>
    </w:p>
    <w:p w:rsidR="00D76C29" w:rsidRPr="00D76C29" w:rsidRDefault="00D76C29" w:rsidP="00D76C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76C29">
        <w:rPr>
          <w:rFonts w:ascii="Times New Roman" w:hAnsi="Times New Roman" w:cs="Times New Roman"/>
          <w:sz w:val="30"/>
          <w:szCs w:val="30"/>
        </w:rPr>
        <w:t>15. Ф.И.О заведующего, год рождения, образование, стаж в должности, контактный телефон.</w:t>
      </w:r>
    </w:p>
    <w:p w:rsidR="006913CD" w:rsidRDefault="006913CD" w:rsidP="00D76C29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D76C29" w:rsidRPr="00D76C29" w:rsidRDefault="00D76C29" w:rsidP="00D76C29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D76C29">
        <w:rPr>
          <w:rFonts w:ascii="Times New Roman" w:hAnsi="Times New Roman" w:cs="Times New Roman"/>
          <w:sz w:val="30"/>
          <w:szCs w:val="30"/>
        </w:rPr>
        <w:t>Заведующий                                                                              Ф.И.О</w:t>
      </w:r>
    </w:p>
    <w:p w:rsidR="00626E8A" w:rsidRDefault="00626E8A" w:rsidP="00D76C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626E8A" w:rsidRDefault="00626E8A" w:rsidP="00D76C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6913CD" w:rsidRDefault="006913CD" w:rsidP="00D76C2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6913CD" w:rsidRDefault="006913CD" w:rsidP="00D76C2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4F2671" w:rsidRPr="003B4527" w:rsidRDefault="00824272" w:rsidP="00D76C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</w:rPr>
        <w:t xml:space="preserve">Методист                                                            </w:t>
      </w:r>
      <w:r w:rsidR="00626E8A">
        <w:rPr>
          <w:rFonts w:ascii="Times New Roman" w:hAnsi="Times New Roman" w:cs="Times New Roman"/>
          <w:sz w:val="30"/>
          <w:szCs w:val="30"/>
        </w:rPr>
        <w:t xml:space="preserve">              </w:t>
      </w:r>
      <w:r w:rsidR="00B40A13">
        <w:rPr>
          <w:rFonts w:ascii="Times New Roman" w:hAnsi="Times New Roman" w:cs="Times New Roman"/>
          <w:sz w:val="30"/>
          <w:szCs w:val="30"/>
        </w:rPr>
        <w:t xml:space="preserve">          </w:t>
      </w:r>
      <w:proofErr w:type="spellStart"/>
      <w:r>
        <w:rPr>
          <w:rFonts w:ascii="Times New Roman" w:hAnsi="Times New Roman" w:cs="Times New Roman"/>
          <w:sz w:val="30"/>
          <w:szCs w:val="30"/>
        </w:rPr>
        <w:t>Т.В.Хохрякова</w:t>
      </w:r>
      <w:proofErr w:type="spellEnd"/>
    </w:p>
    <w:sectPr w:rsidR="004F2671" w:rsidRPr="003B4527" w:rsidSect="0028469E">
      <w:pgSz w:w="11910" w:h="16840"/>
      <w:pgMar w:top="1134" w:right="567" w:bottom="1701" w:left="1701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1626C"/>
    <w:multiLevelType w:val="multilevel"/>
    <w:tmpl w:val="F74CA13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67724B88"/>
    <w:multiLevelType w:val="hybridMultilevel"/>
    <w:tmpl w:val="57281A74"/>
    <w:lvl w:ilvl="0" w:tplc="B54CBEAC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8412EB4"/>
    <w:multiLevelType w:val="hybridMultilevel"/>
    <w:tmpl w:val="E2043E88"/>
    <w:lvl w:ilvl="0" w:tplc="568839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A57"/>
    <w:rsid w:val="00005BD4"/>
    <w:rsid w:val="00037032"/>
    <w:rsid w:val="00055ABB"/>
    <w:rsid w:val="00081EB7"/>
    <w:rsid w:val="000B70EE"/>
    <w:rsid w:val="00173083"/>
    <w:rsid w:val="001936A4"/>
    <w:rsid w:val="001A4F8F"/>
    <w:rsid w:val="001C1CB1"/>
    <w:rsid w:val="001D3DF2"/>
    <w:rsid w:val="0020483C"/>
    <w:rsid w:val="0022404B"/>
    <w:rsid w:val="00233A39"/>
    <w:rsid w:val="00283C05"/>
    <w:rsid w:val="0028469E"/>
    <w:rsid w:val="002A108D"/>
    <w:rsid w:val="002B06FD"/>
    <w:rsid w:val="002C1F2F"/>
    <w:rsid w:val="00304BA2"/>
    <w:rsid w:val="0030622C"/>
    <w:rsid w:val="003075F7"/>
    <w:rsid w:val="00315FF2"/>
    <w:rsid w:val="00347AD9"/>
    <w:rsid w:val="0035519C"/>
    <w:rsid w:val="003966DD"/>
    <w:rsid w:val="00397C17"/>
    <w:rsid w:val="003A5BC7"/>
    <w:rsid w:val="003B4527"/>
    <w:rsid w:val="003C2E9B"/>
    <w:rsid w:val="003F171B"/>
    <w:rsid w:val="003F1AB3"/>
    <w:rsid w:val="00415128"/>
    <w:rsid w:val="004576A5"/>
    <w:rsid w:val="004A18A6"/>
    <w:rsid w:val="004F2671"/>
    <w:rsid w:val="005015B0"/>
    <w:rsid w:val="005118B5"/>
    <w:rsid w:val="00542BF5"/>
    <w:rsid w:val="00551F6A"/>
    <w:rsid w:val="00557CAA"/>
    <w:rsid w:val="005900DC"/>
    <w:rsid w:val="005B5A57"/>
    <w:rsid w:val="00607B53"/>
    <w:rsid w:val="00610B5C"/>
    <w:rsid w:val="00626E8A"/>
    <w:rsid w:val="006325FD"/>
    <w:rsid w:val="006572F5"/>
    <w:rsid w:val="00663C13"/>
    <w:rsid w:val="00670C1F"/>
    <w:rsid w:val="006850C6"/>
    <w:rsid w:val="006913CD"/>
    <w:rsid w:val="006C1F00"/>
    <w:rsid w:val="00767AE5"/>
    <w:rsid w:val="007D024B"/>
    <w:rsid w:val="007E0A6F"/>
    <w:rsid w:val="007F2357"/>
    <w:rsid w:val="007F3503"/>
    <w:rsid w:val="00824272"/>
    <w:rsid w:val="008349BC"/>
    <w:rsid w:val="00836AB3"/>
    <w:rsid w:val="008660EA"/>
    <w:rsid w:val="00870596"/>
    <w:rsid w:val="0087265E"/>
    <w:rsid w:val="00874CDA"/>
    <w:rsid w:val="008877CC"/>
    <w:rsid w:val="008B63D8"/>
    <w:rsid w:val="008D3DC8"/>
    <w:rsid w:val="0091687B"/>
    <w:rsid w:val="00920060"/>
    <w:rsid w:val="0094610F"/>
    <w:rsid w:val="00956B1A"/>
    <w:rsid w:val="009C1338"/>
    <w:rsid w:val="009F4326"/>
    <w:rsid w:val="00A21BFC"/>
    <w:rsid w:val="00A36A1A"/>
    <w:rsid w:val="00A37DE7"/>
    <w:rsid w:val="00A94223"/>
    <w:rsid w:val="00AB62D2"/>
    <w:rsid w:val="00AC45C4"/>
    <w:rsid w:val="00AD2B5A"/>
    <w:rsid w:val="00AD3DD1"/>
    <w:rsid w:val="00AD5EC9"/>
    <w:rsid w:val="00AE13F3"/>
    <w:rsid w:val="00B40A13"/>
    <w:rsid w:val="00B45D26"/>
    <w:rsid w:val="00B912BE"/>
    <w:rsid w:val="00B916C0"/>
    <w:rsid w:val="00BF422C"/>
    <w:rsid w:val="00C271B4"/>
    <w:rsid w:val="00C52699"/>
    <w:rsid w:val="00CB0A1F"/>
    <w:rsid w:val="00CE3354"/>
    <w:rsid w:val="00D01964"/>
    <w:rsid w:val="00D47A79"/>
    <w:rsid w:val="00D76C29"/>
    <w:rsid w:val="00DA1160"/>
    <w:rsid w:val="00DC4CD4"/>
    <w:rsid w:val="00DE70D5"/>
    <w:rsid w:val="00DF0A46"/>
    <w:rsid w:val="00DF46CD"/>
    <w:rsid w:val="00E176CD"/>
    <w:rsid w:val="00E2517A"/>
    <w:rsid w:val="00E3700B"/>
    <w:rsid w:val="00E43A9E"/>
    <w:rsid w:val="00E51ED2"/>
    <w:rsid w:val="00E724A2"/>
    <w:rsid w:val="00E9014C"/>
    <w:rsid w:val="00EB1530"/>
    <w:rsid w:val="00EB6A6D"/>
    <w:rsid w:val="00EC3FF2"/>
    <w:rsid w:val="00ED08F8"/>
    <w:rsid w:val="00FA12A3"/>
    <w:rsid w:val="00FA7232"/>
    <w:rsid w:val="00FB006D"/>
    <w:rsid w:val="00FB7716"/>
    <w:rsid w:val="00FD7503"/>
    <w:rsid w:val="00FF6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F63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63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F6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99"/>
    <w:qFormat/>
    <w:rsid w:val="00347AD9"/>
    <w:pPr>
      <w:suppressAutoHyphens/>
      <w:spacing w:after="0" w:line="240" w:lineRule="auto"/>
    </w:pPr>
    <w:rPr>
      <w:rFonts w:ascii="Calibri" w:eastAsia="Calibri" w:hAnsi="Calibri" w:cs="Calibri"/>
      <w:color w:val="00000A"/>
      <w:lang w:eastAsia="zh-CN"/>
    </w:rPr>
  </w:style>
  <w:style w:type="paragraph" w:styleId="a5">
    <w:name w:val="List Paragraph"/>
    <w:basedOn w:val="a"/>
    <w:uiPriority w:val="34"/>
    <w:qFormat/>
    <w:rsid w:val="00347AD9"/>
    <w:pPr>
      <w:suppressAutoHyphens/>
      <w:spacing w:after="160" w:line="254" w:lineRule="auto"/>
      <w:ind w:left="720"/>
      <w:contextualSpacing/>
    </w:pPr>
    <w:rPr>
      <w:rFonts w:ascii="Calibri" w:eastAsia="Calibri" w:hAnsi="Calibri" w:cs="Times New Roman"/>
      <w:color w:val="00000A"/>
      <w:lang w:eastAsia="zh-CN"/>
    </w:rPr>
  </w:style>
  <w:style w:type="paragraph" w:customStyle="1" w:styleId="21">
    <w:name w:val="Основной текст (2)1"/>
    <w:basedOn w:val="a"/>
    <w:qFormat/>
    <w:rsid w:val="00347AD9"/>
    <w:pPr>
      <w:widowControl w:val="0"/>
      <w:shd w:val="clear" w:color="auto" w:fill="FFFFFF"/>
      <w:suppressAutoHyphens/>
      <w:spacing w:before="120" w:after="0" w:line="365" w:lineRule="exact"/>
      <w:ind w:hanging="340"/>
      <w:jc w:val="both"/>
    </w:pPr>
    <w:rPr>
      <w:rFonts w:ascii="Times New Roman" w:eastAsia="Calibri" w:hAnsi="Times New Roman" w:cs="Calibri"/>
      <w:color w:val="00000A"/>
      <w:sz w:val="30"/>
      <w:szCs w:val="30"/>
      <w:lang w:eastAsia="zh-CN"/>
    </w:rPr>
  </w:style>
  <w:style w:type="character" w:customStyle="1" w:styleId="2">
    <w:name w:val="Основной текст (2)_"/>
    <w:qFormat/>
    <w:rsid w:val="00347AD9"/>
    <w:rPr>
      <w:rFonts w:ascii="Times New Roman" w:hAnsi="Times New Roman" w:cs="Times New Roman" w:hint="default"/>
      <w:sz w:val="30"/>
      <w:szCs w:val="30"/>
      <w:shd w:val="clear" w:color="auto" w:fill="FFFFFF"/>
    </w:rPr>
  </w:style>
  <w:style w:type="paragraph" w:styleId="a6">
    <w:name w:val="Body Text"/>
    <w:basedOn w:val="a"/>
    <w:link w:val="a7"/>
    <w:uiPriority w:val="1"/>
    <w:semiHidden/>
    <w:unhideWhenUsed/>
    <w:qFormat/>
    <w:rsid w:val="0087265E"/>
    <w:pPr>
      <w:widowControl w:val="0"/>
      <w:autoSpaceDE w:val="0"/>
      <w:autoSpaceDN w:val="0"/>
      <w:spacing w:after="0" w:line="240" w:lineRule="auto"/>
      <w:ind w:left="143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7">
    <w:name w:val="Основной текст Знак"/>
    <w:basedOn w:val="a0"/>
    <w:link w:val="a6"/>
    <w:uiPriority w:val="1"/>
    <w:semiHidden/>
    <w:rsid w:val="0087265E"/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F63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63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F6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99"/>
    <w:qFormat/>
    <w:rsid w:val="00347AD9"/>
    <w:pPr>
      <w:suppressAutoHyphens/>
      <w:spacing w:after="0" w:line="240" w:lineRule="auto"/>
    </w:pPr>
    <w:rPr>
      <w:rFonts w:ascii="Calibri" w:eastAsia="Calibri" w:hAnsi="Calibri" w:cs="Calibri"/>
      <w:color w:val="00000A"/>
      <w:lang w:eastAsia="zh-CN"/>
    </w:rPr>
  </w:style>
  <w:style w:type="paragraph" w:styleId="a5">
    <w:name w:val="List Paragraph"/>
    <w:basedOn w:val="a"/>
    <w:uiPriority w:val="34"/>
    <w:qFormat/>
    <w:rsid w:val="00347AD9"/>
    <w:pPr>
      <w:suppressAutoHyphens/>
      <w:spacing w:after="160" w:line="254" w:lineRule="auto"/>
      <w:ind w:left="720"/>
      <w:contextualSpacing/>
    </w:pPr>
    <w:rPr>
      <w:rFonts w:ascii="Calibri" w:eastAsia="Calibri" w:hAnsi="Calibri" w:cs="Times New Roman"/>
      <w:color w:val="00000A"/>
      <w:lang w:eastAsia="zh-CN"/>
    </w:rPr>
  </w:style>
  <w:style w:type="paragraph" w:customStyle="1" w:styleId="21">
    <w:name w:val="Основной текст (2)1"/>
    <w:basedOn w:val="a"/>
    <w:qFormat/>
    <w:rsid w:val="00347AD9"/>
    <w:pPr>
      <w:widowControl w:val="0"/>
      <w:shd w:val="clear" w:color="auto" w:fill="FFFFFF"/>
      <w:suppressAutoHyphens/>
      <w:spacing w:before="120" w:after="0" w:line="365" w:lineRule="exact"/>
      <w:ind w:hanging="340"/>
      <w:jc w:val="both"/>
    </w:pPr>
    <w:rPr>
      <w:rFonts w:ascii="Times New Roman" w:eastAsia="Calibri" w:hAnsi="Times New Roman" w:cs="Calibri"/>
      <w:color w:val="00000A"/>
      <w:sz w:val="30"/>
      <w:szCs w:val="30"/>
      <w:lang w:eastAsia="zh-CN"/>
    </w:rPr>
  </w:style>
  <w:style w:type="character" w:customStyle="1" w:styleId="2">
    <w:name w:val="Основной текст (2)_"/>
    <w:qFormat/>
    <w:rsid w:val="00347AD9"/>
    <w:rPr>
      <w:rFonts w:ascii="Times New Roman" w:hAnsi="Times New Roman" w:cs="Times New Roman" w:hint="default"/>
      <w:sz w:val="30"/>
      <w:szCs w:val="30"/>
      <w:shd w:val="clear" w:color="auto" w:fill="FFFFFF"/>
    </w:rPr>
  </w:style>
  <w:style w:type="paragraph" w:styleId="a6">
    <w:name w:val="Body Text"/>
    <w:basedOn w:val="a"/>
    <w:link w:val="a7"/>
    <w:uiPriority w:val="1"/>
    <w:semiHidden/>
    <w:unhideWhenUsed/>
    <w:qFormat/>
    <w:rsid w:val="0087265E"/>
    <w:pPr>
      <w:widowControl w:val="0"/>
      <w:autoSpaceDE w:val="0"/>
      <w:autoSpaceDN w:val="0"/>
      <w:spacing w:after="0" w:line="240" w:lineRule="auto"/>
      <w:ind w:left="143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7">
    <w:name w:val="Основной текст Знак"/>
    <w:basedOn w:val="a0"/>
    <w:link w:val="a6"/>
    <w:uiPriority w:val="1"/>
    <w:semiHidden/>
    <w:rsid w:val="0087265E"/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8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1248</TotalTime>
  <Pages>1</Pages>
  <Words>2152</Words>
  <Characters>12272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105</cp:revision>
  <dcterms:created xsi:type="dcterms:W3CDTF">2022-12-13T12:38:00Z</dcterms:created>
  <dcterms:modified xsi:type="dcterms:W3CDTF">2023-03-13T06:38:00Z</dcterms:modified>
</cp:coreProperties>
</file>